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E0135" w14:textId="4EFDCD49" w:rsidR="00113206" w:rsidRDefault="00113206" w:rsidP="00113206">
      <w:pPr>
        <w:contextualSpacing/>
        <w:outlineLvl w:val="0"/>
        <w:rPr>
          <w:rFonts w:ascii="Arial" w:eastAsia="Times New Roman" w:hAnsi="Arial" w:cs="Arial"/>
          <w:sz w:val="39"/>
          <w:szCs w:val="39"/>
          <w:lang w:eastAsia="fr-FR"/>
        </w:rPr>
      </w:pPr>
      <w:r w:rsidRPr="005112EA">
        <w:rPr>
          <w:rFonts w:ascii="Arial" w:eastAsia="Times New Roman" w:hAnsi="Arial" w:cs="Arial"/>
          <w:noProof/>
          <w:sz w:val="10"/>
          <w:szCs w:val="10"/>
          <w:lang w:eastAsia="fr-FR"/>
        </w:rPr>
        <w:drawing>
          <wp:anchor distT="0" distB="0" distL="114300" distR="114300" simplePos="0" relativeHeight="251658752" behindDoc="1" locked="0" layoutInCell="1" allowOverlap="1" wp14:anchorId="62E2457D" wp14:editId="776074CA">
            <wp:simplePos x="0" y="0"/>
            <wp:positionH relativeFrom="column">
              <wp:posOffset>42546</wp:posOffset>
            </wp:positionH>
            <wp:positionV relativeFrom="paragraph">
              <wp:posOffset>7620</wp:posOffset>
            </wp:positionV>
            <wp:extent cx="5764358" cy="1238250"/>
            <wp:effectExtent l="0" t="0" r="0" b="0"/>
            <wp:wrapNone/>
            <wp:docPr id="4" name="Espace réservé du contenu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Espace réservé du contenu 3"/>
                    <pic:cNvPicPr>
                      <a:picLocks noGrp="1" noChangeAspect="1"/>
                    </pic:cNvPicPr>
                  </pic:nvPicPr>
                  <pic:blipFill>
                    <a:blip r:embed="rId8" cstate="print">
                      <a:extLst>
                        <a:ext uri="{28A0092B-C50C-407E-A947-70E740481C1C}">
                          <a14:useLocalDpi xmlns:a14="http://schemas.microsoft.com/office/drawing/2010/main" val="0"/>
                        </a:ext>
                      </a:extLst>
                    </a:blip>
                    <a:srcRect t="20510" b="20510"/>
                    <a:stretch>
                      <a:fillRect/>
                    </a:stretch>
                  </pic:blipFill>
                  <pic:spPr bwMode="auto">
                    <a:xfrm>
                      <a:off x="0" y="0"/>
                      <a:ext cx="5769542" cy="12393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B901E0" w14:textId="13B69EF1" w:rsidR="005112EA" w:rsidRDefault="00113206" w:rsidP="008F14DA">
      <w:pPr>
        <w:contextualSpacing/>
        <w:jc w:val="center"/>
        <w:outlineLvl w:val="0"/>
        <w:rPr>
          <w:rFonts w:ascii="Arial" w:eastAsia="Times New Roman" w:hAnsi="Arial" w:cs="Arial"/>
          <w:color w:val="0070C0"/>
          <w:sz w:val="52"/>
          <w:szCs w:val="52"/>
          <w:lang w:eastAsia="fr-FR"/>
        </w:rPr>
      </w:pPr>
      <w:r w:rsidRPr="00751C82">
        <w:rPr>
          <w:rFonts w:ascii="Arial" w:eastAsia="Times New Roman" w:hAnsi="Arial" w:cs="Arial"/>
          <w:sz w:val="32"/>
          <w:szCs w:val="39"/>
          <w:lang w:eastAsia="fr-FR"/>
        </w:rPr>
        <w:t>« </w:t>
      </w:r>
      <w:r w:rsidRPr="000F4B6C">
        <w:rPr>
          <w:rFonts w:ascii="Arial" w:eastAsia="Times New Roman" w:hAnsi="Arial" w:cs="Arial"/>
          <w:sz w:val="52"/>
          <w:szCs w:val="52"/>
          <w:lang w:eastAsia="fr-FR"/>
        </w:rPr>
        <w:t xml:space="preserve">Label </w:t>
      </w:r>
      <w:r w:rsidRPr="004A25B4">
        <w:rPr>
          <w:rFonts w:ascii="Arial" w:eastAsia="Times New Roman" w:hAnsi="Arial" w:cs="Arial"/>
          <w:b/>
          <w:bCs/>
          <w:i/>
          <w:iCs/>
          <w:color w:val="0070C0"/>
          <w:sz w:val="52"/>
          <w:szCs w:val="52"/>
          <w:lang w:eastAsia="fr-FR"/>
        </w:rPr>
        <w:t>V</w:t>
      </w:r>
      <w:r w:rsidRPr="000F4B6C">
        <w:rPr>
          <w:rFonts w:ascii="Arial" w:eastAsia="Times New Roman" w:hAnsi="Arial" w:cs="Arial"/>
          <w:color w:val="0070C0"/>
          <w:sz w:val="52"/>
          <w:szCs w:val="52"/>
          <w:lang w:eastAsia="fr-FR"/>
        </w:rPr>
        <w:t xml:space="preserve">ille </w:t>
      </w:r>
      <w:r w:rsidRPr="004A25B4">
        <w:rPr>
          <w:rFonts w:ascii="Arial" w:eastAsia="Times New Roman" w:hAnsi="Arial" w:cs="Arial"/>
          <w:b/>
          <w:bCs/>
          <w:i/>
          <w:iCs/>
          <w:color w:val="0070C0"/>
          <w:sz w:val="52"/>
          <w:szCs w:val="52"/>
          <w:lang w:eastAsia="fr-FR"/>
        </w:rPr>
        <w:t>A</w:t>
      </w:r>
      <w:r w:rsidRPr="000F4B6C">
        <w:rPr>
          <w:rFonts w:ascii="Arial" w:eastAsia="Times New Roman" w:hAnsi="Arial" w:cs="Arial"/>
          <w:color w:val="0070C0"/>
          <w:sz w:val="52"/>
          <w:szCs w:val="52"/>
          <w:lang w:eastAsia="fr-FR"/>
        </w:rPr>
        <w:t>ctive &amp; </w:t>
      </w:r>
      <w:r w:rsidRPr="004A25B4">
        <w:rPr>
          <w:rFonts w:ascii="Arial" w:eastAsia="Times New Roman" w:hAnsi="Arial" w:cs="Arial"/>
          <w:b/>
          <w:bCs/>
          <w:i/>
          <w:iCs/>
          <w:color w:val="0070C0"/>
          <w:sz w:val="52"/>
          <w:szCs w:val="52"/>
          <w:lang w:eastAsia="fr-FR"/>
        </w:rPr>
        <w:t>S</w:t>
      </w:r>
      <w:r w:rsidRPr="000F4B6C">
        <w:rPr>
          <w:rFonts w:ascii="Arial" w:eastAsia="Times New Roman" w:hAnsi="Arial" w:cs="Arial"/>
          <w:color w:val="0070C0"/>
          <w:sz w:val="52"/>
          <w:szCs w:val="52"/>
          <w:lang w:eastAsia="fr-FR"/>
        </w:rPr>
        <w:t>portive</w:t>
      </w:r>
      <w:r w:rsidR="008F14DA" w:rsidRPr="000F4B6C">
        <w:rPr>
          <w:rFonts w:ascii="Arial" w:eastAsia="Times New Roman" w:hAnsi="Arial" w:cs="Arial"/>
          <w:color w:val="0070C0"/>
          <w:sz w:val="52"/>
          <w:szCs w:val="52"/>
          <w:lang w:eastAsia="fr-FR"/>
        </w:rPr>
        <w:t> »</w:t>
      </w:r>
    </w:p>
    <w:p w14:paraId="5FFC4BDB" w14:textId="7EF989D0" w:rsidR="004A25B4" w:rsidRDefault="004A25B4" w:rsidP="008F14DA">
      <w:pPr>
        <w:contextualSpacing/>
        <w:jc w:val="center"/>
        <w:outlineLvl w:val="0"/>
        <w:rPr>
          <w:rFonts w:ascii="Arial" w:eastAsia="Times New Roman" w:hAnsi="Arial" w:cs="Arial"/>
          <w:color w:val="0070C0"/>
          <w:sz w:val="52"/>
          <w:szCs w:val="52"/>
          <w:lang w:eastAsia="fr-FR"/>
        </w:rPr>
      </w:pPr>
    </w:p>
    <w:p w14:paraId="4628E932" w14:textId="77777777" w:rsidR="004A25B4" w:rsidRDefault="004A25B4" w:rsidP="008F14DA">
      <w:pPr>
        <w:contextualSpacing/>
        <w:jc w:val="center"/>
        <w:outlineLvl w:val="0"/>
        <w:rPr>
          <w:rFonts w:ascii="Arial" w:eastAsia="Times New Roman" w:hAnsi="Arial" w:cs="Arial"/>
          <w:color w:val="0070C0"/>
          <w:sz w:val="32"/>
          <w:szCs w:val="39"/>
          <w:lang w:eastAsia="fr-FR"/>
        </w:rPr>
      </w:pPr>
    </w:p>
    <w:p w14:paraId="64EF3CB2" w14:textId="65BAAA50" w:rsidR="004A25B4" w:rsidRDefault="004A25B4" w:rsidP="008F14DA">
      <w:pPr>
        <w:contextualSpacing/>
        <w:jc w:val="center"/>
        <w:outlineLvl w:val="0"/>
        <w:rPr>
          <w:rFonts w:ascii="Arial" w:eastAsia="Times New Roman" w:hAnsi="Arial" w:cs="Arial"/>
          <w:color w:val="0070C0"/>
          <w:sz w:val="32"/>
          <w:szCs w:val="39"/>
          <w:lang w:eastAsia="fr-FR"/>
        </w:rPr>
      </w:pPr>
      <w:r>
        <w:rPr>
          <w:rFonts w:ascii="Arial" w:eastAsia="Times New Roman" w:hAnsi="Arial" w:cs="Arial"/>
          <w:color w:val="0070C0"/>
          <w:sz w:val="32"/>
          <w:szCs w:val="39"/>
          <w:lang w:eastAsia="fr-FR"/>
        </w:rPr>
        <w:t xml:space="preserve">Sous le patronage du </w:t>
      </w:r>
      <w:r w:rsidR="00712545">
        <w:rPr>
          <w:rFonts w:ascii="Arial" w:eastAsia="Times New Roman" w:hAnsi="Arial" w:cs="Arial"/>
          <w:color w:val="0070C0"/>
          <w:sz w:val="32"/>
          <w:szCs w:val="39"/>
          <w:lang w:eastAsia="fr-FR"/>
        </w:rPr>
        <w:t>ministère</w:t>
      </w:r>
      <w:r>
        <w:rPr>
          <w:rFonts w:ascii="Arial" w:eastAsia="Times New Roman" w:hAnsi="Arial" w:cs="Arial"/>
          <w:color w:val="0070C0"/>
          <w:sz w:val="32"/>
          <w:szCs w:val="39"/>
          <w:lang w:eastAsia="fr-FR"/>
        </w:rPr>
        <w:t xml:space="preserve"> des Sports, </w:t>
      </w:r>
      <w:r w:rsidR="000E3C55">
        <w:rPr>
          <w:rFonts w:ascii="Arial" w:eastAsia="Times New Roman" w:hAnsi="Arial" w:cs="Arial"/>
          <w:color w:val="0070C0"/>
          <w:sz w:val="32"/>
          <w:szCs w:val="39"/>
          <w:lang w:eastAsia="fr-FR"/>
        </w:rPr>
        <w:t>de la Jeunesse et de la Vie Associative</w:t>
      </w:r>
      <w:r>
        <w:rPr>
          <w:rFonts w:ascii="Arial" w:eastAsia="Times New Roman" w:hAnsi="Arial" w:cs="Arial"/>
          <w:color w:val="0070C0"/>
          <w:sz w:val="32"/>
          <w:szCs w:val="39"/>
          <w:lang w:eastAsia="fr-FR"/>
        </w:rPr>
        <w:t xml:space="preserve"> et en partenariat avec l’Agence Nationale du Sport</w:t>
      </w:r>
    </w:p>
    <w:p w14:paraId="6E352A4C" w14:textId="77777777" w:rsidR="004A25B4" w:rsidRDefault="004A25B4" w:rsidP="008F14DA">
      <w:pPr>
        <w:contextualSpacing/>
        <w:jc w:val="center"/>
        <w:outlineLvl w:val="0"/>
        <w:rPr>
          <w:rFonts w:ascii="Arial" w:eastAsia="Times New Roman" w:hAnsi="Arial" w:cs="Arial"/>
          <w:color w:val="0070C0"/>
          <w:sz w:val="32"/>
          <w:szCs w:val="39"/>
          <w:lang w:eastAsia="fr-FR"/>
        </w:rPr>
      </w:pPr>
    </w:p>
    <w:p w14:paraId="72E4B1BF" w14:textId="7DC1237B" w:rsidR="008F14DA" w:rsidRDefault="008F14DA" w:rsidP="008F14DA">
      <w:pPr>
        <w:contextualSpacing/>
        <w:jc w:val="center"/>
        <w:outlineLvl w:val="0"/>
        <w:rPr>
          <w:rFonts w:ascii="Arial" w:eastAsia="Times New Roman" w:hAnsi="Arial" w:cs="Arial"/>
          <w:sz w:val="39"/>
          <w:szCs w:val="39"/>
          <w:lang w:eastAsia="fr-FR"/>
        </w:rPr>
        <w:sectPr w:rsidR="008F14DA" w:rsidSect="008741E3">
          <w:footerReference w:type="even" r:id="rId9"/>
          <w:footerReference w:type="default" r:id="rId10"/>
          <w:footerReference w:type="first" r:id="rId11"/>
          <w:type w:val="continuous"/>
          <w:pgSz w:w="11906" w:h="16838"/>
          <w:pgMar w:top="993" w:right="1418" w:bottom="851" w:left="1418" w:header="709" w:footer="709" w:gutter="0"/>
          <w:cols w:space="708"/>
          <w:titlePg/>
          <w:docGrid w:linePitch="360"/>
        </w:sectPr>
      </w:pPr>
      <w:r>
        <w:rPr>
          <w:rFonts w:ascii="Arial" w:eastAsia="Times New Roman" w:hAnsi="Arial" w:cs="Arial"/>
          <w:color w:val="0070C0"/>
          <w:sz w:val="32"/>
          <w:szCs w:val="39"/>
          <w:lang w:eastAsia="fr-FR"/>
        </w:rPr>
        <w:t>Notice Cahier des Charge</w:t>
      </w:r>
      <w:r w:rsidR="00070079">
        <w:rPr>
          <w:rFonts w:ascii="Arial" w:eastAsia="Times New Roman" w:hAnsi="Arial" w:cs="Arial"/>
          <w:color w:val="0070C0"/>
          <w:sz w:val="32"/>
          <w:szCs w:val="39"/>
          <w:lang w:eastAsia="fr-FR"/>
        </w:rPr>
        <w:t>s</w:t>
      </w:r>
    </w:p>
    <w:p w14:paraId="217722DE" w14:textId="1C44280C" w:rsidR="00113206" w:rsidRDefault="00113206" w:rsidP="008F14DA">
      <w:pPr>
        <w:spacing w:after="0"/>
        <w:contextualSpacing/>
        <w:outlineLvl w:val="0"/>
        <w:rPr>
          <w:rFonts w:ascii="Arial" w:eastAsia="Times New Roman" w:hAnsi="Arial" w:cs="Arial"/>
          <w:sz w:val="39"/>
          <w:szCs w:val="39"/>
          <w:lang w:eastAsia="fr-FR"/>
        </w:rPr>
        <w:sectPr w:rsidR="00113206" w:rsidSect="008741E3">
          <w:type w:val="continuous"/>
          <w:pgSz w:w="11906" w:h="16838"/>
          <w:pgMar w:top="992" w:right="1418" w:bottom="851" w:left="1418" w:header="709" w:footer="709" w:gutter="0"/>
          <w:cols w:num="2" w:space="708"/>
          <w:titlePg/>
          <w:docGrid w:linePitch="360"/>
        </w:sectPr>
      </w:pPr>
    </w:p>
    <w:p w14:paraId="41275C54" w14:textId="77777777" w:rsidR="008F14DA" w:rsidRPr="00070079" w:rsidRDefault="008F14DA">
      <w:pPr>
        <w:spacing w:after="0"/>
        <w:contextualSpacing/>
        <w:jc w:val="both"/>
        <w:rPr>
          <w:rFonts w:ascii="Arial" w:hAnsi="Arial" w:cs="Arial"/>
          <w:sz w:val="20"/>
          <w:szCs w:val="20"/>
        </w:rPr>
        <w:sectPr w:rsidR="008F14DA" w:rsidRPr="00070079" w:rsidSect="008741E3">
          <w:type w:val="continuous"/>
          <w:pgSz w:w="11906" w:h="16838"/>
          <w:pgMar w:top="993" w:right="1418" w:bottom="851" w:left="1418" w:header="709" w:footer="709" w:gutter="0"/>
          <w:cols w:num="2" w:space="708"/>
          <w:titlePg/>
          <w:docGrid w:linePitch="360"/>
        </w:sectPr>
      </w:pPr>
    </w:p>
    <w:p w14:paraId="5AA7084E" w14:textId="4B910BAB" w:rsidR="0014258B" w:rsidRPr="00070079" w:rsidRDefault="004151AA" w:rsidP="00070079">
      <w:pPr>
        <w:spacing w:after="0"/>
        <w:ind w:right="-1"/>
        <w:contextualSpacing/>
        <w:jc w:val="both"/>
        <w:rPr>
          <w:rFonts w:ascii="Arial" w:hAnsi="Arial" w:cs="Arial"/>
          <w:sz w:val="20"/>
          <w:szCs w:val="20"/>
        </w:rPr>
      </w:pPr>
      <w:r w:rsidRPr="00070079">
        <w:rPr>
          <w:rFonts w:ascii="Arial" w:hAnsi="Arial" w:cs="Arial"/>
          <w:sz w:val="20"/>
          <w:szCs w:val="20"/>
        </w:rPr>
        <w:t>L’objectif d</w:t>
      </w:r>
      <w:r w:rsidR="0014258B" w:rsidRPr="00070079">
        <w:rPr>
          <w:rFonts w:ascii="Arial" w:hAnsi="Arial" w:cs="Arial"/>
          <w:sz w:val="20"/>
          <w:szCs w:val="20"/>
        </w:rPr>
        <w:t>u l</w:t>
      </w:r>
      <w:r w:rsidRPr="00070079">
        <w:rPr>
          <w:rFonts w:ascii="Arial" w:hAnsi="Arial" w:cs="Arial"/>
          <w:sz w:val="20"/>
          <w:szCs w:val="20"/>
        </w:rPr>
        <w:t>abel</w:t>
      </w:r>
      <w:r w:rsidR="0014258B" w:rsidRPr="00070079">
        <w:rPr>
          <w:rFonts w:ascii="Arial" w:hAnsi="Arial" w:cs="Arial"/>
          <w:sz w:val="20"/>
          <w:szCs w:val="20"/>
        </w:rPr>
        <w:t xml:space="preserve"> « Vill</w:t>
      </w:r>
      <w:r w:rsidR="005E7117" w:rsidRPr="00070079">
        <w:rPr>
          <w:rFonts w:ascii="Arial" w:hAnsi="Arial" w:cs="Arial"/>
          <w:sz w:val="20"/>
          <w:szCs w:val="20"/>
        </w:rPr>
        <w:t xml:space="preserve">e Active &amp; Sportive » </w:t>
      </w:r>
      <w:r w:rsidRPr="00070079">
        <w:rPr>
          <w:rFonts w:ascii="Arial" w:hAnsi="Arial" w:cs="Arial"/>
          <w:sz w:val="20"/>
          <w:szCs w:val="20"/>
        </w:rPr>
        <w:t xml:space="preserve">est de </w:t>
      </w:r>
      <w:r w:rsidRPr="00070079">
        <w:rPr>
          <w:rFonts w:ascii="Arial" w:hAnsi="Arial" w:cs="Arial"/>
          <w:b/>
          <w:sz w:val="20"/>
          <w:szCs w:val="20"/>
        </w:rPr>
        <w:t>récompenser les initiatives</w:t>
      </w:r>
      <w:r w:rsidR="00D26099" w:rsidRPr="00070079">
        <w:rPr>
          <w:rFonts w:ascii="Arial" w:hAnsi="Arial" w:cs="Arial"/>
          <w:b/>
          <w:sz w:val="20"/>
          <w:szCs w:val="20"/>
        </w:rPr>
        <w:t xml:space="preserve"> et </w:t>
      </w:r>
      <w:r w:rsidRPr="00070079">
        <w:rPr>
          <w:rFonts w:ascii="Arial" w:hAnsi="Arial" w:cs="Arial"/>
          <w:b/>
          <w:sz w:val="20"/>
          <w:szCs w:val="20"/>
        </w:rPr>
        <w:t>les actions</w:t>
      </w:r>
      <w:r w:rsidR="00D26099" w:rsidRPr="00070079">
        <w:rPr>
          <w:rFonts w:ascii="Arial" w:hAnsi="Arial" w:cs="Arial"/>
          <w:b/>
          <w:sz w:val="20"/>
          <w:szCs w:val="20"/>
        </w:rPr>
        <w:t xml:space="preserve"> locales</w:t>
      </w:r>
      <w:r w:rsidRPr="00070079">
        <w:rPr>
          <w:rFonts w:ascii="Arial" w:hAnsi="Arial" w:cs="Arial"/>
          <w:b/>
          <w:sz w:val="20"/>
          <w:szCs w:val="20"/>
        </w:rPr>
        <w:t xml:space="preserve">, </w:t>
      </w:r>
      <w:r w:rsidR="00500242" w:rsidRPr="00070079">
        <w:rPr>
          <w:rFonts w:ascii="Arial" w:hAnsi="Arial" w:cs="Arial"/>
          <w:b/>
          <w:sz w:val="20"/>
          <w:szCs w:val="20"/>
        </w:rPr>
        <w:t xml:space="preserve">les </w:t>
      </w:r>
      <w:r w:rsidRPr="00070079">
        <w:rPr>
          <w:rFonts w:ascii="Arial" w:hAnsi="Arial" w:cs="Arial"/>
          <w:b/>
          <w:sz w:val="20"/>
          <w:szCs w:val="20"/>
        </w:rPr>
        <w:t xml:space="preserve">politiques </w:t>
      </w:r>
      <w:r w:rsidR="00886671" w:rsidRPr="00070079">
        <w:rPr>
          <w:rFonts w:ascii="Arial" w:hAnsi="Arial" w:cs="Arial"/>
          <w:b/>
          <w:sz w:val="20"/>
          <w:szCs w:val="20"/>
        </w:rPr>
        <w:t xml:space="preserve">publiques </w:t>
      </w:r>
      <w:r w:rsidRPr="00070079">
        <w:rPr>
          <w:rFonts w:ascii="Arial" w:hAnsi="Arial" w:cs="Arial"/>
          <w:b/>
          <w:sz w:val="20"/>
          <w:szCs w:val="20"/>
        </w:rPr>
        <w:t xml:space="preserve">sportives </w:t>
      </w:r>
      <w:r w:rsidR="00C1401A" w:rsidRPr="00070079">
        <w:rPr>
          <w:rFonts w:ascii="Arial" w:hAnsi="Arial" w:cs="Arial"/>
          <w:b/>
          <w:sz w:val="20"/>
          <w:szCs w:val="20"/>
        </w:rPr>
        <w:t xml:space="preserve">cohérentes </w:t>
      </w:r>
      <w:r w:rsidRPr="00070079">
        <w:rPr>
          <w:rFonts w:ascii="Arial" w:hAnsi="Arial" w:cs="Arial"/>
          <w:b/>
          <w:sz w:val="20"/>
          <w:szCs w:val="20"/>
        </w:rPr>
        <w:t xml:space="preserve">et </w:t>
      </w:r>
      <w:r w:rsidR="00A45927" w:rsidRPr="00070079">
        <w:rPr>
          <w:rFonts w:ascii="Arial" w:hAnsi="Arial" w:cs="Arial"/>
          <w:b/>
          <w:sz w:val="20"/>
          <w:szCs w:val="20"/>
        </w:rPr>
        <w:t xml:space="preserve">la </w:t>
      </w:r>
      <w:r w:rsidRPr="00070079">
        <w:rPr>
          <w:rFonts w:ascii="Arial" w:hAnsi="Arial" w:cs="Arial"/>
          <w:b/>
          <w:sz w:val="20"/>
          <w:szCs w:val="20"/>
        </w:rPr>
        <w:t>promotion des activités physiques</w:t>
      </w:r>
      <w:r w:rsidR="004A25B4" w:rsidRPr="00070079">
        <w:rPr>
          <w:rFonts w:ascii="Arial" w:hAnsi="Arial" w:cs="Arial"/>
          <w:b/>
          <w:sz w:val="20"/>
          <w:szCs w:val="20"/>
        </w:rPr>
        <w:t>, ludiques et sportives</w:t>
      </w:r>
      <w:r w:rsidR="00886671" w:rsidRPr="00070079">
        <w:rPr>
          <w:rFonts w:ascii="Arial" w:hAnsi="Arial" w:cs="Arial"/>
          <w:b/>
          <w:sz w:val="20"/>
          <w:szCs w:val="20"/>
        </w:rPr>
        <w:t xml:space="preserve"> sous toutes ses formes</w:t>
      </w:r>
      <w:r w:rsidR="0014258B" w:rsidRPr="00070079">
        <w:rPr>
          <w:rFonts w:ascii="Arial" w:hAnsi="Arial" w:cs="Arial"/>
          <w:b/>
          <w:sz w:val="20"/>
          <w:szCs w:val="20"/>
        </w:rPr>
        <w:t xml:space="preserve"> et accessibles au plus grand nombre</w:t>
      </w:r>
      <w:r w:rsidR="00886671" w:rsidRPr="00070079">
        <w:rPr>
          <w:rFonts w:ascii="Arial" w:hAnsi="Arial" w:cs="Arial"/>
          <w:b/>
          <w:sz w:val="20"/>
          <w:szCs w:val="20"/>
        </w:rPr>
        <w:t xml:space="preserve"> sur un territoire</w:t>
      </w:r>
      <w:r w:rsidR="0014258B" w:rsidRPr="00070079">
        <w:rPr>
          <w:rFonts w:ascii="Arial" w:hAnsi="Arial" w:cs="Arial"/>
          <w:b/>
          <w:sz w:val="20"/>
          <w:szCs w:val="20"/>
        </w:rPr>
        <w:t>.</w:t>
      </w:r>
      <w:r w:rsidR="009660A7" w:rsidRPr="00070079">
        <w:rPr>
          <w:rFonts w:ascii="Arial" w:hAnsi="Arial" w:cs="Arial"/>
          <w:b/>
          <w:sz w:val="20"/>
          <w:szCs w:val="20"/>
        </w:rPr>
        <w:t xml:space="preserve"> </w:t>
      </w:r>
      <w:r w:rsidR="009660A7" w:rsidRPr="00070079">
        <w:rPr>
          <w:rFonts w:ascii="Arial" w:hAnsi="Arial" w:cs="Arial"/>
          <w:sz w:val="20"/>
          <w:szCs w:val="20"/>
        </w:rPr>
        <w:t>Une</w:t>
      </w:r>
      <w:r w:rsidR="009660A7" w:rsidRPr="00070079">
        <w:rPr>
          <w:rFonts w:ascii="Arial" w:hAnsi="Arial" w:cs="Arial"/>
          <w:b/>
          <w:sz w:val="20"/>
          <w:szCs w:val="20"/>
        </w:rPr>
        <w:t xml:space="preserve"> </w:t>
      </w:r>
      <w:r w:rsidR="009660A7" w:rsidRPr="00070079">
        <w:rPr>
          <w:rFonts w:ascii="Arial" w:hAnsi="Arial" w:cs="Arial"/>
          <w:sz w:val="20"/>
          <w:szCs w:val="20"/>
        </w:rPr>
        <w:t xml:space="preserve">attention particulière </w:t>
      </w:r>
      <w:r w:rsidR="00746C1F" w:rsidRPr="00070079">
        <w:rPr>
          <w:rFonts w:ascii="Arial" w:hAnsi="Arial" w:cs="Arial"/>
          <w:sz w:val="20"/>
          <w:szCs w:val="20"/>
        </w:rPr>
        <w:t>sera</w:t>
      </w:r>
      <w:r w:rsidR="009660A7" w:rsidRPr="00070079">
        <w:rPr>
          <w:rFonts w:ascii="Arial" w:hAnsi="Arial" w:cs="Arial"/>
          <w:sz w:val="20"/>
          <w:szCs w:val="20"/>
        </w:rPr>
        <w:t xml:space="preserve"> portée </w:t>
      </w:r>
      <w:r w:rsidR="00746C1F" w:rsidRPr="00070079">
        <w:rPr>
          <w:rFonts w:ascii="Arial" w:hAnsi="Arial" w:cs="Arial"/>
          <w:sz w:val="20"/>
          <w:szCs w:val="20"/>
        </w:rPr>
        <w:t xml:space="preserve">par le Comité de Labellisation </w:t>
      </w:r>
      <w:r w:rsidR="009660A7" w:rsidRPr="00070079">
        <w:rPr>
          <w:rFonts w:ascii="Arial" w:hAnsi="Arial" w:cs="Arial"/>
          <w:sz w:val="20"/>
          <w:szCs w:val="20"/>
        </w:rPr>
        <w:t xml:space="preserve">sur la cohérence de la politique publique sportive </w:t>
      </w:r>
      <w:r w:rsidR="007D43A9" w:rsidRPr="00070079">
        <w:rPr>
          <w:rFonts w:ascii="Arial" w:hAnsi="Arial" w:cs="Arial"/>
          <w:sz w:val="20"/>
          <w:szCs w:val="20"/>
        </w:rPr>
        <w:t xml:space="preserve">en lien </w:t>
      </w:r>
      <w:r w:rsidR="009660A7" w:rsidRPr="00070079">
        <w:rPr>
          <w:rFonts w:ascii="Arial" w:hAnsi="Arial" w:cs="Arial"/>
          <w:sz w:val="20"/>
          <w:szCs w:val="20"/>
        </w:rPr>
        <w:t>avec les actions présentées dans le dossier de candidature.</w:t>
      </w:r>
    </w:p>
    <w:p w14:paraId="54F67DB7" w14:textId="77777777" w:rsidR="0014258B" w:rsidRPr="00070079" w:rsidRDefault="0014258B" w:rsidP="00070079">
      <w:pPr>
        <w:spacing w:after="0"/>
        <w:ind w:right="-1"/>
        <w:contextualSpacing/>
        <w:jc w:val="both"/>
        <w:rPr>
          <w:rFonts w:ascii="Arial" w:hAnsi="Arial" w:cs="Arial"/>
          <w:sz w:val="20"/>
          <w:szCs w:val="20"/>
        </w:rPr>
      </w:pPr>
    </w:p>
    <w:p w14:paraId="0F41A61B" w14:textId="23CAB1A6" w:rsidR="0014258B" w:rsidRPr="00070079" w:rsidRDefault="00EC2510" w:rsidP="00070079">
      <w:pPr>
        <w:autoSpaceDE w:val="0"/>
        <w:autoSpaceDN w:val="0"/>
        <w:adjustRightInd w:val="0"/>
        <w:spacing w:after="0"/>
        <w:ind w:right="-1"/>
        <w:jc w:val="both"/>
        <w:rPr>
          <w:rFonts w:ascii="Arial" w:hAnsi="Arial" w:cs="Arial"/>
          <w:sz w:val="20"/>
          <w:szCs w:val="20"/>
        </w:rPr>
      </w:pPr>
      <w:r w:rsidRPr="00070079">
        <w:rPr>
          <w:rFonts w:ascii="Arial" w:hAnsi="Arial" w:cs="Arial"/>
          <w:b/>
          <w:bCs/>
          <w:color w:val="0070C0"/>
          <w:sz w:val="20"/>
          <w:szCs w:val="20"/>
        </w:rPr>
        <w:t>De façon générale</w:t>
      </w:r>
      <w:r w:rsidRPr="00070079">
        <w:rPr>
          <w:rFonts w:ascii="Arial" w:hAnsi="Arial" w:cs="Arial"/>
          <w:b/>
          <w:bCs/>
          <w:color w:val="31849B" w:themeColor="accent5" w:themeShade="BF"/>
          <w:sz w:val="20"/>
          <w:szCs w:val="20"/>
        </w:rPr>
        <w:t xml:space="preserve">, </w:t>
      </w:r>
      <w:r w:rsidRPr="00070079">
        <w:rPr>
          <w:rFonts w:ascii="Arial" w:hAnsi="Arial" w:cs="Arial"/>
          <w:sz w:val="20"/>
          <w:szCs w:val="20"/>
        </w:rPr>
        <w:t>le</w:t>
      </w:r>
      <w:r w:rsidR="0014258B" w:rsidRPr="00070079">
        <w:rPr>
          <w:rFonts w:ascii="Arial" w:hAnsi="Arial" w:cs="Arial"/>
          <w:sz w:val="20"/>
          <w:szCs w:val="20"/>
        </w:rPr>
        <w:t xml:space="preserve"> dossier de candidature doit être composé d’un rapport </w:t>
      </w:r>
      <w:r w:rsidR="0014258B" w:rsidRPr="00070079">
        <w:rPr>
          <w:rFonts w:ascii="Arial" w:hAnsi="Arial" w:cs="Arial"/>
          <w:b/>
          <w:sz w:val="20"/>
          <w:szCs w:val="20"/>
        </w:rPr>
        <w:t>complet, descriptif et chiffré</w:t>
      </w:r>
      <w:r w:rsidR="0014258B" w:rsidRPr="00070079">
        <w:rPr>
          <w:rFonts w:ascii="Arial" w:hAnsi="Arial" w:cs="Arial"/>
          <w:sz w:val="20"/>
          <w:szCs w:val="20"/>
        </w:rPr>
        <w:t xml:space="preserve">, </w:t>
      </w:r>
      <w:r w:rsidR="00C97CE7" w:rsidRPr="00070079">
        <w:rPr>
          <w:rFonts w:ascii="Arial" w:hAnsi="Arial" w:cs="Arial"/>
          <w:b/>
          <w:bCs/>
          <w:sz w:val="20"/>
          <w:szCs w:val="20"/>
        </w:rPr>
        <w:t>document obligatoire joint</w:t>
      </w:r>
      <w:r w:rsidR="00C97CE7" w:rsidRPr="00070079">
        <w:rPr>
          <w:rFonts w:ascii="Arial" w:hAnsi="Arial" w:cs="Arial"/>
          <w:sz w:val="20"/>
          <w:szCs w:val="20"/>
        </w:rPr>
        <w:t xml:space="preserve">, </w:t>
      </w:r>
      <w:r w:rsidRPr="00070079">
        <w:rPr>
          <w:rFonts w:ascii="Arial" w:hAnsi="Arial" w:cs="Arial"/>
          <w:sz w:val="20"/>
          <w:szCs w:val="20"/>
        </w:rPr>
        <w:t xml:space="preserve">pouvant comporter des annexes, </w:t>
      </w:r>
      <w:r w:rsidR="005517C3" w:rsidRPr="00070079">
        <w:rPr>
          <w:rFonts w:ascii="Arial" w:hAnsi="Arial" w:cs="Arial"/>
          <w:sz w:val="20"/>
          <w:szCs w:val="20"/>
        </w:rPr>
        <w:t>sur</w:t>
      </w:r>
      <w:r w:rsidR="0014258B" w:rsidRPr="00070079">
        <w:rPr>
          <w:rFonts w:ascii="Arial" w:hAnsi="Arial" w:cs="Arial"/>
          <w:sz w:val="20"/>
          <w:szCs w:val="20"/>
        </w:rPr>
        <w:t xml:space="preserve"> les critères d’évaluation </w:t>
      </w:r>
      <w:r w:rsidRPr="00070079">
        <w:rPr>
          <w:rFonts w:ascii="Arial" w:hAnsi="Arial" w:cs="Arial"/>
          <w:sz w:val="20"/>
          <w:szCs w:val="20"/>
        </w:rPr>
        <w:t>suivants</w:t>
      </w:r>
      <w:r w:rsidR="0014258B" w:rsidRPr="00070079">
        <w:rPr>
          <w:rFonts w:ascii="Arial" w:hAnsi="Arial" w:cs="Arial"/>
          <w:sz w:val="20"/>
          <w:szCs w:val="20"/>
        </w:rPr>
        <w:t> :</w:t>
      </w:r>
    </w:p>
    <w:p w14:paraId="648E1E5E" w14:textId="0E346398" w:rsidR="00591E55" w:rsidRPr="00070079" w:rsidRDefault="00591E55" w:rsidP="00070079">
      <w:pPr>
        <w:pStyle w:val="Paragraphedeliste"/>
        <w:numPr>
          <w:ilvl w:val="0"/>
          <w:numId w:val="20"/>
        </w:numPr>
        <w:spacing w:after="0"/>
        <w:ind w:left="284" w:right="-1"/>
        <w:jc w:val="both"/>
        <w:rPr>
          <w:rFonts w:ascii="Arial" w:hAnsi="Arial" w:cs="Arial"/>
          <w:i/>
          <w:sz w:val="20"/>
          <w:szCs w:val="20"/>
        </w:rPr>
      </w:pPr>
      <w:r w:rsidRPr="00070079">
        <w:rPr>
          <w:rFonts w:ascii="Arial" w:hAnsi="Arial" w:cs="Arial"/>
          <w:sz w:val="20"/>
          <w:szCs w:val="20"/>
        </w:rPr>
        <w:t xml:space="preserve">La </w:t>
      </w:r>
      <w:r w:rsidRPr="00070079">
        <w:rPr>
          <w:rFonts w:ascii="Arial" w:hAnsi="Arial" w:cs="Arial"/>
          <w:b/>
          <w:sz w:val="20"/>
          <w:szCs w:val="20"/>
        </w:rPr>
        <w:t>motivation</w:t>
      </w:r>
      <w:r w:rsidRPr="00070079">
        <w:rPr>
          <w:rFonts w:ascii="Arial" w:hAnsi="Arial" w:cs="Arial"/>
          <w:sz w:val="20"/>
          <w:szCs w:val="20"/>
        </w:rPr>
        <w:t xml:space="preserve"> de la candidature au label</w:t>
      </w:r>
      <w:r w:rsidR="00C550D7" w:rsidRPr="00070079">
        <w:rPr>
          <w:rFonts w:ascii="Arial" w:hAnsi="Arial" w:cs="Arial"/>
          <w:sz w:val="20"/>
          <w:szCs w:val="20"/>
        </w:rPr>
        <w:t>.</w:t>
      </w:r>
    </w:p>
    <w:p w14:paraId="0CF33FF8" w14:textId="671BF921" w:rsidR="008F14DA" w:rsidRPr="00BA29EF" w:rsidRDefault="00EC2510" w:rsidP="00BA29EF">
      <w:pPr>
        <w:pStyle w:val="Paragraphedeliste"/>
        <w:numPr>
          <w:ilvl w:val="0"/>
          <w:numId w:val="20"/>
        </w:numPr>
        <w:spacing w:after="0"/>
        <w:ind w:left="284" w:right="-1"/>
        <w:jc w:val="both"/>
        <w:rPr>
          <w:rFonts w:ascii="Arial" w:hAnsi="Arial" w:cs="Arial"/>
          <w:i/>
          <w:sz w:val="20"/>
          <w:szCs w:val="20"/>
        </w:rPr>
      </w:pPr>
      <w:r w:rsidRPr="00070079">
        <w:rPr>
          <w:rFonts w:ascii="Arial" w:hAnsi="Arial" w:cs="Arial"/>
          <w:sz w:val="20"/>
          <w:szCs w:val="20"/>
        </w:rPr>
        <w:t xml:space="preserve">La </w:t>
      </w:r>
      <w:r w:rsidRPr="00070079">
        <w:rPr>
          <w:rFonts w:ascii="Arial" w:hAnsi="Arial" w:cs="Arial"/>
          <w:b/>
          <w:sz w:val="20"/>
          <w:szCs w:val="20"/>
        </w:rPr>
        <w:t xml:space="preserve">politique </w:t>
      </w:r>
      <w:r w:rsidR="00886671" w:rsidRPr="00070079">
        <w:rPr>
          <w:rFonts w:ascii="Arial" w:hAnsi="Arial" w:cs="Arial"/>
          <w:b/>
          <w:sz w:val="20"/>
          <w:szCs w:val="20"/>
        </w:rPr>
        <w:t xml:space="preserve">publique </w:t>
      </w:r>
      <w:r w:rsidR="00FC6186" w:rsidRPr="00070079">
        <w:rPr>
          <w:rFonts w:ascii="Arial" w:hAnsi="Arial" w:cs="Arial"/>
          <w:b/>
          <w:sz w:val="20"/>
          <w:szCs w:val="20"/>
        </w:rPr>
        <w:t>d’activité</w:t>
      </w:r>
      <w:r w:rsidR="00712545">
        <w:rPr>
          <w:rFonts w:ascii="Arial" w:hAnsi="Arial" w:cs="Arial"/>
          <w:b/>
          <w:sz w:val="20"/>
          <w:szCs w:val="20"/>
        </w:rPr>
        <w:t>s</w:t>
      </w:r>
      <w:r w:rsidR="00FC6186" w:rsidRPr="00070079">
        <w:rPr>
          <w:rFonts w:ascii="Arial" w:hAnsi="Arial" w:cs="Arial"/>
          <w:b/>
          <w:sz w:val="20"/>
          <w:szCs w:val="20"/>
        </w:rPr>
        <w:t xml:space="preserve"> physique</w:t>
      </w:r>
      <w:r w:rsidR="00712545">
        <w:rPr>
          <w:rFonts w:ascii="Arial" w:hAnsi="Arial" w:cs="Arial"/>
          <w:b/>
          <w:sz w:val="20"/>
          <w:szCs w:val="20"/>
        </w:rPr>
        <w:t>s</w:t>
      </w:r>
      <w:r w:rsidR="00C550D7" w:rsidRPr="00070079">
        <w:rPr>
          <w:rFonts w:ascii="Arial" w:hAnsi="Arial" w:cs="Arial"/>
          <w:b/>
          <w:sz w:val="20"/>
          <w:szCs w:val="20"/>
        </w:rPr>
        <w:t>, ludique</w:t>
      </w:r>
      <w:r w:rsidR="00712545">
        <w:rPr>
          <w:rFonts w:ascii="Arial" w:hAnsi="Arial" w:cs="Arial"/>
          <w:b/>
          <w:sz w:val="20"/>
          <w:szCs w:val="20"/>
        </w:rPr>
        <w:t>s</w:t>
      </w:r>
      <w:r w:rsidR="00FC6186" w:rsidRPr="00070079">
        <w:rPr>
          <w:rFonts w:ascii="Arial" w:hAnsi="Arial" w:cs="Arial"/>
          <w:b/>
          <w:sz w:val="20"/>
          <w:szCs w:val="20"/>
        </w:rPr>
        <w:t xml:space="preserve"> et </w:t>
      </w:r>
      <w:r w:rsidRPr="00070079">
        <w:rPr>
          <w:rFonts w:ascii="Arial" w:hAnsi="Arial" w:cs="Arial"/>
          <w:b/>
          <w:sz w:val="20"/>
          <w:szCs w:val="20"/>
        </w:rPr>
        <w:t>sportive</w:t>
      </w:r>
      <w:r w:rsidR="00712545">
        <w:rPr>
          <w:rFonts w:ascii="Arial" w:hAnsi="Arial" w:cs="Arial"/>
          <w:b/>
          <w:sz w:val="20"/>
          <w:szCs w:val="20"/>
        </w:rPr>
        <w:t>s</w:t>
      </w:r>
      <w:r w:rsidRPr="00070079">
        <w:rPr>
          <w:rFonts w:ascii="Arial" w:hAnsi="Arial" w:cs="Arial"/>
          <w:sz w:val="20"/>
          <w:szCs w:val="20"/>
        </w:rPr>
        <w:t xml:space="preserve"> de la ville</w:t>
      </w:r>
      <w:r w:rsidR="00501488" w:rsidRPr="00070079">
        <w:rPr>
          <w:rFonts w:ascii="Arial" w:hAnsi="Arial" w:cs="Arial"/>
          <w:sz w:val="20"/>
          <w:szCs w:val="20"/>
        </w:rPr>
        <w:t xml:space="preserve"> et </w:t>
      </w:r>
      <w:r w:rsidR="00FC6186" w:rsidRPr="00070079">
        <w:rPr>
          <w:rFonts w:ascii="Arial" w:hAnsi="Arial" w:cs="Arial"/>
          <w:sz w:val="20"/>
          <w:szCs w:val="20"/>
        </w:rPr>
        <w:t>l</w:t>
      </w:r>
      <w:r w:rsidR="00501488" w:rsidRPr="00070079">
        <w:rPr>
          <w:rFonts w:ascii="Arial" w:hAnsi="Arial" w:cs="Arial"/>
          <w:sz w:val="20"/>
          <w:szCs w:val="20"/>
        </w:rPr>
        <w:t>es publics</w:t>
      </w:r>
      <w:r w:rsidR="00FC6186" w:rsidRPr="00070079">
        <w:rPr>
          <w:rFonts w:ascii="Arial" w:hAnsi="Arial" w:cs="Arial"/>
          <w:sz w:val="20"/>
          <w:szCs w:val="20"/>
        </w:rPr>
        <w:t xml:space="preserve"> </w:t>
      </w:r>
      <w:r w:rsidR="000F4B6C" w:rsidRPr="00070079">
        <w:rPr>
          <w:rFonts w:ascii="Arial" w:hAnsi="Arial" w:cs="Arial"/>
          <w:sz w:val="20"/>
          <w:szCs w:val="20"/>
        </w:rPr>
        <w:t>bénéficiaires. Les</w:t>
      </w:r>
      <w:r w:rsidRPr="00070079">
        <w:rPr>
          <w:rFonts w:ascii="Arial" w:hAnsi="Arial" w:cs="Arial"/>
          <w:sz w:val="20"/>
          <w:szCs w:val="20"/>
        </w:rPr>
        <w:t xml:space="preserve"> </w:t>
      </w:r>
      <w:r w:rsidR="00FC6186" w:rsidRPr="00070079">
        <w:rPr>
          <w:rFonts w:ascii="Arial" w:hAnsi="Arial" w:cs="Arial"/>
          <w:sz w:val="20"/>
          <w:szCs w:val="20"/>
        </w:rPr>
        <w:t>aménagement</w:t>
      </w:r>
      <w:r w:rsidR="008F14DA" w:rsidRPr="00070079">
        <w:rPr>
          <w:rFonts w:ascii="Arial" w:hAnsi="Arial" w:cs="Arial"/>
          <w:sz w:val="20"/>
          <w:szCs w:val="20"/>
        </w:rPr>
        <w:t>s</w:t>
      </w:r>
      <w:r w:rsidR="00D26099" w:rsidRPr="00070079">
        <w:rPr>
          <w:rFonts w:ascii="Arial" w:hAnsi="Arial" w:cs="Arial"/>
          <w:sz w:val="20"/>
          <w:szCs w:val="20"/>
        </w:rPr>
        <w:t xml:space="preserve"> et </w:t>
      </w:r>
      <w:r w:rsidRPr="00070079">
        <w:rPr>
          <w:rFonts w:ascii="Arial" w:hAnsi="Arial" w:cs="Arial"/>
          <w:b/>
          <w:sz w:val="20"/>
          <w:szCs w:val="20"/>
        </w:rPr>
        <w:t>équipements</w:t>
      </w:r>
      <w:r w:rsidR="00D26099" w:rsidRPr="00070079">
        <w:rPr>
          <w:rFonts w:ascii="Arial" w:hAnsi="Arial" w:cs="Arial"/>
          <w:b/>
          <w:sz w:val="20"/>
          <w:szCs w:val="20"/>
        </w:rPr>
        <w:t xml:space="preserve"> permettant une pratique sportive et active</w:t>
      </w:r>
      <w:r w:rsidR="00FC6186" w:rsidRPr="00070079">
        <w:rPr>
          <w:rFonts w:ascii="Arial" w:hAnsi="Arial" w:cs="Arial"/>
          <w:b/>
          <w:sz w:val="20"/>
          <w:szCs w:val="20"/>
        </w:rPr>
        <w:t xml:space="preserve"> </w:t>
      </w:r>
      <w:r w:rsidR="00F41104" w:rsidRPr="00070079">
        <w:rPr>
          <w:rFonts w:ascii="Arial" w:hAnsi="Arial" w:cs="Arial"/>
          <w:sz w:val="20"/>
          <w:szCs w:val="20"/>
        </w:rPr>
        <w:t>ainsi que</w:t>
      </w:r>
      <w:r w:rsidR="00D26099" w:rsidRPr="00070079">
        <w:rPr>
          <w:rFonts w:ascii="Arial" w:hAnsi="Arial" w:cs="Arial"/>
          <w:sz w:val="20"/>
          <w:szCs w:val="20"/>
        </w:rPr>
        <w:t xml:space="preserve"> les </w:t>
      </w:r>
      <w:r w:rsidRPr="00070079">
        <w:rPr>
          <w:rFonts w:ascii="Arial" w:hAnsi="Arial" w:cs="Arial"/>
          <w:b/>
          <w:sz w:val="20"/>
          <w:szCs w:val="20"/>
        </w:rPr>
        <w:t>évènements</w:t>
      </w:r>
      <w:r w:rsidRPr="00070079">
        <w:rPr>
          <w:rFonts w:ascii="Arial" w:hAnsi="Arial" w:cs="Arial"/>
          <w:sz w:val="20"/>
          <w:szCs w:val="20"/>
        </w:rPr>
        <w:t xml:space="preserve"> </w:t>
      </w:r>
      <w:r w:rsidR="000F4B6C" w:rsidRPr="00070079">
        <w:rPr>
          <w:rFonts w:ascii="Arial" w:hAnsi="Arial" w:cs="Arial"/>
          <w:sz w:val="20"/>
          <w:szCs w:val="20"/>
        </w:rPr>
        <w:t>sportifs. Les</w:t>
      </w:r>
      <w:r w:rsidR="008F14DA" w:rsidRPr="00070079">
        <w:rPr>
          <w:rFonts w:ascii="Arial" w:hAnsi="Arial" w:cs="Arial"/>
          <w:sz w:val="20"/>
          <w:szCs w:val="20"/>
        </w:rPr>
        <w:t xml:space="preserve"> </w:t>
      </w:r>
      <w:r w:rsidR="008F14DA" w:rsidRPr="00070079">
        <w:rPr>
          <w:rFonts w:ascii="Arial" w:hAnsi="Arial" w:cs="Arial"/>
          <w:b/>
          <w:sz w:val="20"/>
          <w:szCs w:val="20"/>
        </w:rPr>
        <w:t>initiatives</w:t>
      </w:r>
      <w:r w:rsidR="008F14DA" w:rsidRPr="00070079">
        <w:rPr>
          <w:rFonts w:ascii="Arial" w:hAnsi="Arial" w:cs="Arial"/>
          <w:sz w:val="20"/>
          <w:szCs w:val="20"/>
        </w:rPr>
        <w:t xml:space="preserve"> sportives innovantes</w:t>
      </w:r>
      <w:r w:rsidR="00BA29EF">
        <w:rPr>
          <w:rFonts w:ascii="Arial" w:hAnsi="Arial" w:cs="Arial"/>
          <w:sz w:val="20"/>
          <w:szCs w:val="20"/>
        </w:rPr>
        <w:t>.</w:t>
      </w:r>
    </w:p>
    <w:p w14:paraId="7E2A281F" w14:textId="77777777" w:rsidR="00BA29EF" w:rsidRPr="00BA29EF" w:rsidRDefault="00BA29EF" w:rsidP="00BA29EF">
      <w:pPr>
        <w:pStyle w:val="Paragraphedeliste"/>
        <w:spacing w:after="0"/>
        <w:ind w:left="284" w:right="-1"/>
        <w:jc w:val="both"/>
        <w:rPr>
          <w:rFonts w:ascii="Arial" w:hAnsi="Arial" w:cs="Arial"/>
          <w:i/>
          <w:sz w:val="20"/>
          <w:szCs w:val="20"/>
        </w:rPr>
      </w:pPr>
    </w:p>
    <w:p w14:paraId="55F32E5F" w14:textId="328409A0" w:rsidR="00C550D7" w:rsidRDefault="00EC2510" w:rsidP="00070079">
      <w:pPr>
        <w:spacing w:after="0"/>
        <w:ind w:right="-1"/>
        <w:jc w:val="both"/>
        <w:rPr>
          <w:rFonts w:ascii="Arial" w:hAnsi="Arial" w:cs="Arial"/>
          <w:sz w:val="20"/>
          <w:szCs w:val="20"/>
        </w:rPr>
      </w:pPr>
      <w:r w:rsidRPr="00070079">
        <w:rPr>
          <w:rFonts w:ascii="Arial" w:hAnsi="Arial" w:cs="Arial"/>
          <w:b/>
          <w:bCs/>
          <w:color w:val="0070C0"/>
          <w:sz w:val="20"/>
          <w:szCs w:val="20"/>
        </w:rPr>
        <w:t>De façon détaillée</w:t>
      </w:r>
      <w:r w:rsidRPr="00070079">
        <w:rPr>
          <w:rFonts w:ascii="Arial" w:hAnsi="Arial" w:cs="Arial"/>
          <w:b/>
          <w:bCs/>
          <w:color w:val="31849B" w:themeColor="accent5" w:themeShade="BF"/>
          <w:sz w:val="20"/>
          <w:szCs w:val="20"/>
        </w:rPr>
        <w:t xml:space="preserve">, </w:t>
      </w:r>
      <w:r w:rsidRPr="00070079">
        <w:rPr>
          <w:rFonts w:ascii="Arial" w:hAnsi="Arial" w:cs="Arial"/>
          <w:sz w:val="20"/>
          <w:szCs w:val="20"/>
        </w:rPr>
        <w:t>v</w:t>
      </w:r>
      <w:r w:rsidR="00FF51F2" w:rsidRPr="00070079">
        <w:rPr>
          <w:rFonts w:ascii="Arial" w:hAnsi="Arial" w:cs="Arial"/>
          <w:sz w:val="20"/>
          <w:szCs w:val="20"/>
        </w:rPr>
        <w:t>ous présente</w:t>
      </w:r>
      <w:r w:rsidR="00FC6186" w:rsidRPr="00070079">
        <w:rPr>
          <w:rFonts w:ascii="Arial" w:hAnsi="Arial" w:cs="Arial"/>
          <w:sz w:val="20"/>
          <w:szCs w:val="20"/>
        </w:rPr>
        <w:t>re</w:t>
      </w:r>
      <w:r w:rsidR="00591E55" w:rsidRPr="00070079">
        <w:rPr>
          <w:rFonts w:ascii="Arial" w:hAnsi="Arial" w:cs="Arial"/>
          <w:sz w:val="20"/>
          <w:szCs w:val="20"/>
        </w:rPr>
        <w:t>z</w:t>
      </w:r>
      <w:r w:rsidR="0014258B" w:rsidRPr="00070079">
        <w:rPr>
          <w:rFonts w:ascii="Arial" w:hAnsi="Arial" w:cs="Arial"/>
          <w:sz w:val="20"/>
          <w:szCs w:val="20"/>
        </w:rPr>
        <w:t>,</w:t>
      </w:r>
      <w:r w:rsidR="00500242" w:rsidRPr="00070079">
        <w:rPr>
          <w:rFonts w:ascii="Arial" w:hAnsi="Arial" w:cs="Arial"/>
          <w:sz w:val="20"/>
          <w:szCs w:val="20"/>
        </w:rPr>
        <w:t xml:space="preserve"> tout d’abord en introduction</w:t>
      </w:r>
      <w:r w:rsidR="0014258B" w:rsidRPr="00070079">
        <w:rPr>
          <w:rFonts w:ascii="Arial" w:hAnsi="Arial" w:cs="Arial"/>
          <w:sz w:val="20"/>
          <w:szCs w:val="20"/>
        </w:rPr>
        <w:t xml:space="preserve">, </w:t>
      </w:r>
      <w:r w:rsidR="004A25B4" w:rsidRPr="00070079">
        <w:rPr>
          <w:rFonts w:ascii="Arial" w:hAnsi="Arial" w:cs="Arial"/>
          <w:sz w:val="20"/>
          <w:szCs w:val="20"/>
        </w:rPr>
        <w:t xml:space="preserve">votre commune </w:t>
      </w:r>
      <w:r w:rsidR="007D43A9" w:rsidRPr="00070079">
        <w:rPr>
          <w:rFonts w:ascii="Arial" w:hAnsi="Arial" w:cs="Arial"/>
          <w:sz w:val="20"/>
          <w:szCs w:val="20"/>
        </w:rPr>
        <w:t xml:space="preserve">ainsi </w:t>
      </w:r>
      <w:r w:rsidR="000F4B6C" w:rsidRPr="00070079">
        <w:rPr>
          <w:rFonts w:ascii="Arial" w:hAnsi="Arial" w:cs="Arial"/>
          <w:sz w:val="20"/>
          <w:szCs w:val="20"/>
        </w:rPr>
        <w:t>que les</w:t>
      </w:r>
      <w:r w:rsidR="00591E55" w:rsidRPr="00070079">
        <w:rPr>
          <w:rFonts w:ascii="Arial" w:hAnsi="Arial" w:cs="Arial"/>
          <w:sz w:val="20"/>
          <w:szCs w:val="20"/>
        </w:rPr>
        <w:t xml:space="preserve"> principales raisons qui ont motivé l’équipe municipale à s’engager dans le processus de labellisation. Vous pou</w:t>
      </w:r>
      <w:r w:rsidR="00886671" w:rsidRPr="00070079">
        <w:rPr>
          <w:rFonts w:ascii="Arial" w:hAnsi="Arial" w:cs="Arial"/>
          <w:sz w:val="20"/>
          <w:szCs w:val="20"/>
        </w:rPr>
        <w:t>v</w:t>
      </w:r>
      <w:r w:rsidR="00591E55" w:rsidRPr="00070079">
        <w:rPr>
          <w:rFonts w:ascii="Arial" w:hAnsi="Arial" w:cs="Arial"/>
          <w:sz w:val="20"/>
          <w:szCs w:val="20"/>
        </w:rPr>
        <w:t>ez indiquer les enjeux attendus en termes de valorisation du territoire pour votre ville et</w:t>
      </w:r>
      <w:r w:rsidR="001D0BA6" w:rsidRPr="00070079">
        <w:rPr>
          <w:rFonts w:ascii="Arial" w:hAnsi="Arial" w:cs="Arial"/>
          <w:sz w:val="20"/>
          <w:szCs w:val="20"/>
        </w:rPr>
        <w:t xml:space="preserve"> préciser les conditions d’utilisation et de </w:t>
      </w:r>
      <w:r w:rsidR="001D0BA6" w:rsidRPr="00070079">
        <w:rPr>
          <w:rFonts w:ascii="Arial" w:hAnsi="Arial" w:cs="Arial"/>
          <w:sz w:val="20"/>
          <w:szCs w:val="20"/>
        </w:rPr>
        <w:t xml:space="preserve">valorisation du </w:t>
      </w:r>
      <w:r w:rsidR="00591E55" w:rsidRPr="00070079">
        <w:rPr>
          <w:rFonts w:ascii="Arial" w:hAnsi="Arial" w:cs="Arial"/>
          <w:sz w:val="20"/>
          <w:szCs w:val="20"/>
        </w:rPr>
        <w:t xml:space="preserve">label </w:t>
      </w:r>
      <w:r w:rsidR="00501488" w:rsidRPr="00070079">
        <w:rPr>
          <w:rFonts w:ascii="Arial" w:hAnsi="Arial" w:cs="Arial"/>
          <w:sz w:val="20"/>
          <w:szCs w:val="20"/>
        </w:rPr>
        <w:t xml:space="preserve">« Ville Active &amp; Sportive » </w:t>
      </w:r>
      <w:r w:rsidR="00591E55" w:rsidRPr="00070079">
        <w:rPr>
          <w:rFonts w:ascii="Arial" w:hAnsi="Arial" w:cs="Arial"/>
          <w:sz w:val="20"/>
          <w:szCs w:val="20"/>
        </w:rPr>
        <w:t>par la suite</w:t>
      </w:r>
      <w:r w:rsidR="00BA29EF">
        <w:rPr>
          <w:rFonts w:ascii="Arial" w:hAnsi="Arial" w:cs="Arial"/>
          <w:sz w:val="20"/>
          <w:szCs w:val="20"/>
        </w:rPr>
        <w:t xml:space="preserve">. </w:t>
      </w:r>
    </w:p>
    <w:p w14:paraId="0E721A64" w14:textId="77777777" w:rsidR="00BA29EF" w:rsidRPr="00BA29EF" w:rsidRDefault="00BA29EF" w:rsidP="00070079">
      <w:pPr>
        <w:spacing w:after="0"/>
        <w:ind w:right="-1"/>
        <w:jc w:val="both"/>
        <w:rPr>
          <w:rFonts w:ascii="Arial" w:hAnsi="Arial" w:cs="Arial"/>
          <w:sz w:val="20"/>
          <w:szCs w:val="20"/>
        </w:rPr>
      </w:pPr>
    </w:p>
    <w:p w14:paraId="571FCDEC" w14:textId="077A701A" w:rsidR="00BA29EF" w:rsidRDefault="004A25B4" w:rsidP="00BA29EF">
      <w:pPr>
        <w:spacing w:after="0"/>
        <w:ind w:right="-1"/>
        <w:contextualSpacing/>
        <w:jc w:val="both"/>
        <w:rPr>
          <w:rFonts w:ascii="Arial" w:hAnsi="Arial" w:cs="Arial"/>
          <w:sz w:val="20"/>
          <w:szCs w:val="20"/>
        </w:rPr>
      </w:pPr>
      <w:r w:rsidRPr="00070079">
        <w:rPr>
          <w:rFonts w:ascii="Arial" w:hAnsi="Arial" w:cs="Arial"/>
          <w:sz w:val="20"/>
          <w:szCs w:val="20"/>
        </w:rPr>
        <w:t xml:space="preserve">La présentation de votre commune se fait </w:t>
      </w:r>
      <w:r w:rsidR="0014258B" w:rsidRPr="00070079">
        <w:rPr>
          <w:rFonts w:ascii="Arial" w:hAnsi="Arial" w:cs="Arial"/>
          <w:sz w:val="20"/>
          <w:szCs w:val="20"/>
        </w:rPr>
        <w:t>à</w:t>
      </w:r>
      <w:r w:rsidR="00712545">
        <w:rPr>
          <w:rFonts w:ascii="Arial" w:hAnsi="Arial" w:cs="Arial"/>
          <w:sz w:val="20"/>
          <w:szCs w:val="20"/>
        </w:rPr>
        <w:t xml:space="preserve"> </w:t>
      </w:r>
      <w:r w:rsidR="0014258B" w:rsidRPr="00070079">
        <w:rPr>
          <w:rFonts w:ascii="Arial" w:hAnsi="Arial" w:cs="Arial"/>
          <w:sz w:val="20"/>
          <w:szCs w:val="20"/>
        </w:rPr>
        <w:t xml:space="preserve">partir d’éléments </w:t>
      </w:r>
      <w:r w:rsidR="00EC2510" w:rsidRPr="00070079">
        <w:rPr>
          <w:rFonts w:ascii="Arial" w:hAnsi="Arial" w:cs="Arial"/>
          <w:sz w:val="20"/>
          <w:szCs w:val="20"/>
        </w:rPr>
        <w:t>précis</w:t>
      </w:r>
      <w:r w:rsidR="00CF5843" w:rsidRPr="00070079">
        <w:rPr>
          <w:rFonts w:ascii="Arial" w:hAnsi="Arial" w:cs="Arial"/>
          <w:sz w:val="20"/>
          <w:szCs w:val="20"/>
        </w:rPr>
        <w:t xml:space="preserve"> afin que le Comité de </w:t>
      </w:r>
      <w:r w:rsidR="00FF51F2" w:rsidRPr="00070079">
        <w:rPr>
          <w:rFonts w:ascii="Arial" w:hAnsi="Arial" w:cs="Arial"/>
          <w:sz w:val="20"/>
          <w:szCs w:val="20"/>
        </w:rPr>
        <w:t xml:space="preserve">Labellisation dispose d’une vision </w:t>
      </w:r>
      <w:r w:rsidR="0074218F" w:rsidRPr="00070079">
        <w:rPr>
          <w:rFonts w:ascii="Arial" w:hAnsi="Arial" w:cs="Arial"/>
          <w:sz w:val="20"/>
          <w:szCs w:val="20"/>
        </w:rPr>
        <w:t xml:space="preserve">globale </w:t>
      </w:r>
      <w:r w:rsidR="00FF51F2" w:rsidRPr="00070079">
        <w:rPr>
          <w:rFonts w:ascii="Arial" w:hAnsi="Arial" w:cs="Arial"/>
          <w:sz w:val="20"/>
          <w:szCs w:val="20"/>
        </w:rPr>
        <w:t xml:space="preserve">des points forts et des enjeux de </w:t>
      </w:r>
      <w:r w:rsidR="00EC2510" w:rsidRPr="00070079">
        <w:rPr>
          <w:rFonts w:ascii="Arial" w:hAnsi="Arial" w:cs="Arial"/>
          <w:sz w:val="20"/>
          <w:szCs w:val="20"/>
        </w:rPr>
        <w:t>votre ville</w:t>
      </w:r>
      <w:r w:rsidR="00FF51F2" w:rsidRPr="00070079">
        <w:rPr>
          <w:rFonts w:ascii="Arial" w:hAnsi="Arial" w:cs="Arial"/>
          <w:sz w:val="20"/>
          <w:szCs w:val="20"/>
        </w:rPr>
        <w:t xml:space="preserve">. </w:t>
      </w:r>
      <w:r w:rsidR="00F67034" w:rsidRPr="00070079">
        <w:rPr>
          <w:rFonts w:ascii="Arial" w:hAnsi="Arial" w:cs="Arial"/>
          <w:sz w:val="20"/>
          <w:szCs w:val="20"/>
        </w:rPr>
        <w:t xml:space="preserve">La politique publique sportive devra </w:t>
      </w:r>
      <w:r w:rsidR="00113206" w:rsidRPr="00070079">
        <w:rPr>
          <w:rFonts w:ascii="Arial" w:hAnsi="Arial" w:cs="Arial"/>
          <w:sz w:val="20"/>
          <w:szCs w:val="20"/>
        </w:rPr>
        <w:t>également être décrite et mise en relation avec les réalités économiques, géographiques et démographiques du territoire de votre ville</w:t>
      </w:r>
      <w:r w:rsidR="00BA29EF">
        <w:rPr>
          <w:rFonts w:ascii="Arial" w:hAnsi="Arial" w:cs="Arial"/>
          <w:sz w:val="20"/>
          <w:szCs w:val="20"/>
        </w:rPr>
        <w:t xml:space="preserve">. </w:t>
      </w:r>
      <w:r w:rsidR="00BA29EF" w:rsidRPr="00070079">
        <w:rPr>
          <w:rFonts w:ascii="Arial" w:hAnsi="Arial" w:cs="Arial"/>
          <w:sz w:val="20"/>
          <w:szCs w:val="20"/>
        </w:rPr>
        <w:t>Cette présentation est à mettre en lien avec l’état des lieux des infrastructures sportives</w:t>
      </w:r>
      <w:r w:rsidR="00BA29EF" w:rsidRPr="00070079">
        <w:rPr>
          <w:rFonts w:ascii="Arial" w:hAnsi="Arial" w:cs="Arial"/>
          <w:b/>
          <w:sz w:val="20"/>
          <w:szCs w:val="20"/>
        </w:rPr>
        <w:t xml:space="preserve"> </w:t>
      </w:r>
      <w:r w:rsidR="00BA29EF" w:rsidRPr="00070079">
        <w:rPr>
          <w:rFonts w:ascii="Arial" w:hAnsi="Arial" w:cs="Arial"/>
          <w:sz w:val="20"/>
          <w:szCs w:val="20"/>
        </w:rPr>
        <w:t xml:space="preserve">équipements, sites et espaces de pratique…) présents sur votre territoire. </w:t>
      </w:r>
    </w:p>
    <w:p w14:paraId="0C5B5DBC" w14:textId="77777777" w:rsidR="00BA29EF" w:rsidRPr="00070079" w:rsidRDefault="00BA29EF" w:rsidP="00BA29EF">
      <w:pPr>
        <w:spacing w:after="0"/>
        <w:ind w:right="-1"/>
        <w:contextualSpacing/>
        <w:jc w:val="both"/>
        <w:rPr>
          <w:rFonts w:ascii="Arial" w:hAnsi="Arial" w:cs="Arial"/>
          <w:sz w:val="20"/>
          <w:szCs w:val="20"/>
        </w:rPr>
      </w:pPr>
    </w:p>
    <w:p w14:paraId="7A2BCB52" w14:textId="1212AAE3" w:rsidR="00BA29EF" w:rsidRPr="00070079" w:rsidRDefault="00BA29EF" w:rsidP="00BA29EF">
      <w:pPr>
        <w:spacing w:after="0"/>
        <w:ind w:right="-1"/>
        <w:contextualSpacing/>
        <w:jc w:val="both"/>
        <w:rPr>
          <w:rFonts w:ascii="Arial" w:hAnsi="Arial" w:cs="Arial"/>
          <w:sz w:val="20"/>
          <w:szCs w:val="20"/>
        </w:rPr>
      </w:pPr>
      <w:r w:rsidRPr="00070079">
        <w:rPr>
          <w:rFonts w:ascii="Arial" w:hAnsi="Arial" w:cs="Arial"/>
          <w:sz w:val="20"/>
          <w:szCs w:val="20"/>
        </w:rPr>
        <w:t>Vous devrez donc présenter ces équipements avec toutes les données quantifiables que vous</w:t>
      </w:r>
      <w:r w:rsidR="000F2830">
        <w:rPr>
          <w:rFonts w:ascii="Arial" w:hAnsi="Arial" w:cs="Arial"/>
          <w:sz w:val="20"/>
          <w:szCs w:val="20"/>
        </w:rPr>
        <w:t xml:space="preserve"> </w:t>
      </w:r>
      <w:r w:rsidRPr="00070079">
        <w:rPr>
          <w:rFonts w:ascii="Arial" w:hAnsi="Arial" w:cs="Arial"/>
          <w:sz w:val="20"/>
          <w:szCs w:val="20"/>
        </w:rPr>
        <w:t>jugerez utile en précisant s’ils sont communaux ou intercommunaux, départementaux, régionaux, nationaux. Vous pouvez préciser si les actions détaillées s’inscrivent dans des objectifs spécifiques (éducation, handicap, citoyenneté, féminisation, santé, développement durable, mobilité, etc.).</w:t>
      </w:r>
    </w:p>
    <w:p w14:paraId="7D23FAE7" w14:textId="77777777" w:rsidR="00BA29EF" w:rsidRPr="00070079" w:rsidRDefault="00BA29EF" w:rsidP="00BA29EF">
      <w:pPr>
        <w:spacing w:after="0"/>
        <w:ind w:right="-1"/>
        <w:contextualSpacing/>
        <w:jc w:val="both"/>
        <w:rPr>
          <w:rFonts w:ascii="Arial" w:hAnsi="Arial" w:cs="Arial"/>
          <w:sz w:val="20"/>
          <w:szCs w:val="20"/>
        </w:rPr>
      </w:pPr>
    </w:p>
    <w:p w14:paraId="685D6255" w14:textId="614304F3" w:rsidR="00BA29EF" w:rsidRPr="00070079" w:rsidRDefault="00BA29EF" w:rsidP="00BA29EF">
      <w:pPr>
        <w:spacing w:after="0"/>
        <w:ind w:right="-1"/>
        <w:contextualSpacing/>
        <w:jc w:val="both"/>
        <w:rPr>
          <w:rFonts w:ascii="Arial" w:hAnsi="Arial" w:cs="Arial"/>
          <w:sz w:val="20"/>
          <w:szCs w:val="20"/>
        </w:rPr>
      </w:pPr>
      <w:r w:rsidRPr="00070079">
        <w:rPr>
          <w:rFonts w:ascii="Arial" w:hAnsi="Arial" w:cs="Arial"/>
          <w:sz w:val="20"/>
          <w:szCs w:val="20"/>
        </w:rPr>
        <w:t>Ensuite, vous présentez les actions de</w:t>
      </w:r>
      <w:r w:rsidR="000F2830">
        <w:rPr>
          <w:rFonts w:ascii="Arial" w:hAnsi="Arial" w:cs="Arial"/>
          <w:sz w:val="20"/>
          <w:szCs w:val="20"/>
        </w:rPr>
        <w:t xml:space="preserve"> </w:t>
      </w:r>
      <w:r w:rsidRPr="00070079">
        <w:rPr>
          <w:rFonts w:ascii="Arial" w:hAnsi="Arial" w:cs="Arial"/>
          <w:sz w:val="20"/>
          <w:szCs w:val="20"/>
        </w:rPr>
        <w:t xml:space="preserve">développement et/ou de promotion des activités physiques, ludiques et sportives, à partir de </w:t>
      </w:r>
      <w:r w:rsidRPr="00070079">
        <w:rPr>
          <w:rFonts w:ascii="Arial" w:hAnsi="Arial" w:cs="Arial"/>
          <w:b/>
          <w:bCs/>
          <w:sz w:val="20"/>
          <w:szCs w:val="20"/>
          <w:u w:val="single"/>
        </w:rPr>
        <w:t>données chiffrées et quantifiables</w:t>
      </w:r>
      <w:r w:rsidRPr="00070079">
        <w:rPr>
          <w:rFonts w:ascii="Arial" w:hAnsi="Arial" w:cs="Arial"/>
          <w:sz w:val="20"/>
          <w:szCs w:val="20"/>
        </w:rPr>
        <w:t xml:space="preserve"> et les mettez en relation avec les publics présents sur votre ville et ceux visés par la politique publique sportive. </w:t>
      </w:r>
    </w:p>
    <w:p w14:paraId="61923ECD" w14:textId="77777777" w:rsidR="00BA29EF" w:rsidRPr="00070079" w:rsidRDefault="00BA29EF" w:rsidP="00BA29EF">
      <w:pPr>
        <w:spacing w:after="0"/>
        <w:ind w:right="-1"/>
        <w:contextualSpacing/>
        <w:jc w:val="both"/>
        <w:rPr>
          <w:rFonts w:ascii="Arial" w:hAnsi="Arial" w:cs="Arial"/>
          <w:sz w:val="20"/>
          <w:szCs w:val="20"/>
        </w:rPr>
      </w:pPr>
    </w:p>
    <w:p w14:paraId="4C9268C9" w14:textId="77777777" w:rsidR="00BA29EF" w:rsidRPr="00070079" w:rsidRDefault="00BA29EF" w:rsidP="00BA29EF">
      <w:pPr>
        <w:spacing w:after="0"/>
        <w:ind w:right="-1"/>
        <w:contextualSpacing/>
        <w:jc w:val="both"/>
        <w:rPr>
          <w:rFonts w:ascii="Arial" w:hAnsi="Arial" w:cs="Arial"/>
          <w:sz w:val="20"/>
          <w:szCs w:val="20"/>
        </w:rPr>
      </w:pPr>
    </w:p>
    <w:p w14:paraId="27CAD551" w14:textId="77777777" w:rsidR="00BA29EF" w:rsidRPr="00070079" w:rsidRDefault="00BA29EF" w:rsidP="00BA29EF">
      <w:pPr>
        <w:spacing w:after="0"/>
        <w:ind w:right="-1"/>
        <w:contextualSpacing/>
        <w:jc w:val="both"/>
        <w:rPr>
          <w:rFonts w:ascii="Arial" w:hAnsi="Arial" w:cs="Arial"/>
          <w:sz w:val="20"/>
          <w:szCs w:val="20"/>
        </w:rPr>
      </w:pPr>
      <w:r w:rsidRPr="00070079">
        <w:rPr>
          <w:rFonts w:ascii="Arial" w:hAnsi="Arial" w:cs="Arial"/>
          <w:sz w:val="20"/>
          <w:szCs w:val="20"/>
        </w:rPr>
        <w:lastRenderedPageBreak/>
        <w:t xml:space="preserve">Enfin, vous pourrez présenter une ou plusieurs actions innovantes, en matière sportive, toujours à partir de </w:t>
      </w:r>
      <w:r w:rsidRPr="00070079">
        <w:rPr>
          <w:rFonts w:ascii="Arial" w:hAnsi="Arial" w:cs="Arial"/>
          <w:b/>
          <w:bCs/>
          <w:sz w:val="20"/>
          <w:szCs w:val="20"/>
          <w:u w:val="single"/>
        </w:rPr>
        <w:t>données chiffrées et quantifiables</w:t>
      </w:r>
      <w:r w:rsidRPr="00070079">
        <w:rPr>
          <w:rFonts w:ascii="Arial" w:hAnsi="Arial" w:cs="Arial"/>
          <w:sz w:val="20"/>
          <w:szCs w:val="20"/>
        </w:rPr>
        <w:t xml:space="preserve">. Tout type d’action peut être présenté, quel que soit le profil du public ciblé (scolaires, seniors, jeunes, jeunes filles, femmes, personnes en situation de handicap, personnes socialement défavorisées, actifs, jeunes parents…).  </w:t>
      </w:r>
    </w:p>
    <w:p w14:paraId="2B66464A" w14:textId="77777777" w:rsidR="00BA29EF" w:rsidRDefault="00BA29EF" w:rsidP="00BA29EF">
      <w:pPr>
        <w:spacing w:after="0"/>
        <w:ind w:right="-1"/>
        <w:contextualSpacing/>
        <w:jc w:val="both"/>
        <w:rPr>
          <w:rFonts w:ascii="Arial" w:hAnsi="Arial" w:cs="Arial"/>
          <w:sz w:val="20"/>
          <w:szCs w:val="20"/>
        </w:rPr>
      </w:pPr>
    </w:p>
    <w:p w14:paraId="0DA351C3" w14:textId="77777777" w:rsidR="00BA29EF" w:rsidRPr="00070079" w:rsidRDefault="00BA29EF" w:rsidP="00BA29EF">
      <w:pPr>
        <w:spacing w:after="0"/>
        <w:ind w:right="-1"/>
        <w:contextualSpacing/>
        <w:jc w:val="both"/>
        <w:rPr>
          <w:rFonts w:ascii="Arial" w:hAnsi="Arial" w:cs="Arial"/>
          <w:sz w:val="20"/>
          <w:szCs w:val="20"/>
        </w:rPr>
      </w:pPr>
      <w:r w:rsidRPr="00070079">
        <w:rPr>
          <w:rFonts w:ascii="Arial" w:hAnsi="Arial" w:cs="Arial"/>
          <w:b/>
          <w:sz w:val="20"/>
          <w:szCs w:val="20"/>
        </w:rPr>
        <w:t>Toutes les</w:t>
      </w:r>
      <w:r w:rsidRPr="00070079">
        <w:rPr>
          <w:rFonts w:ascii="Arial" w:hAnsi="Arial" w:cs="Arial"/>
          <w:sz w:val="20"/>
          <w:szCs w:val="20"/>
        </w:rPr>
        <w:t xml:space="preserve"> </w:t>
      </w:r>
      <w:r w:rsidRPr="00070079">
        <w:rPr>
          <w:rFonts w:ascii="Arial" w:hAnsi="Arial" w:cs="Arial"/>
          <w:b/>
          <w:sz w:val="20"/>
          <w:szCs w:val="20"/>
        </w:rPr>
        <w:t>actions présentées devront avoir eu lieu au cours des 3 dernières années, ou être en cours de réalisation</w:t>
      </w:r>
      <w:r w:rsidRPr="00070079">
        <w:rPr>
          <w:rFonts w:ascii="Arial" w:hAnsi="Arial" w:cs="Arial"/>
          <w:sz w:val="20"/>
          <w:szCs w:val="20"/>
        </w:rPr>
        <w:t>.</w:t>
      </w:r>
    </w:p>
    <w:p w14:paraId="4D846740" w14:textId="77777777" w:rsidR="00BA29EF" w:rsidRPr="00070079" w:rsidRDefault="00BA29EF" w:rsidP="00BA29EF">
      <w:pPr>
        <w:spacing w:after="0"/>
        <w:ind w:right="-1"/>
        <w:contextualSpacing/>
        <w:jc w:val="both"/>
        <w:rPr>
          <w:rFonts w:ascii="Arial" w:hAnsi="Arial" w:cs="Arial"/>
          <w:sz w:val="20"/>
          <w:szCs w:val="20"/>
        </w:rPr>
      </w:pPr>
    </w:p>
    <w:p w14:paraId="6B79F20A" w14:textId="77777777" w:rsidR="00BA29EF" w:rsidRDefault="00BA29EF" w:rsidP="00BA29EF">
      <w:pPr>
        <w:spacing w:after="0"/>
        <w:ind w:right="-1"/>
        <w:contextualSpacing/>
        <w:jc w:val="both"/>
        <w:rPr>
          <w:rFonts w:ascii="Arial" w:hAnsi="Arial" w:cs="Arial"/>
          <w:sz w:val="20"/>
          <w:szCs w:val="20"/>
        </w:rPr>
      </w:pPr>
      <w:r w:rsidRPr="00070079">
        <w:rPr>
          <w:rFonts w:ascii="Arial" w:hAnsi="Arial" w:cs="Arial"/>
          <w:sz w:val="20"/>
          <w:szCs w:val="20"/>
        </w:rPr>
        <w:t xml:space="preserve">Pour les villes déjà labellisées et sollicitant un renouvellement, et afin de conserver ou améliorer leur niveau de labellisation, l’accent devra être mis sur la mise à jour de la politique </w:t>
      </w:r>
      <w:r w:rsidRPr="00070079">
        <w:rPr>
          <w:rFonts w:ascii="Arial" w:hAnsi="Arial" w:cs="Arial"/>
          <w:sz w:val="20"/>
          <w:szCs w:val="20"/>
        </w:rPr>
        <w:t>sportive ainsi que la promotion de nouvelles actions</w:t>
      </w:r>
      <w:r>
        <w:rPr>
          <w:rFonts w:ascii="Arial" w:hAnsi="Arial" w:cs="Arial"/>
          <w:sz w:val="20"/>
          <w:szCs w:val="20"/>
        </w:rPr>
        <w:t xml:space="preserve">. </w:t>
      </w:r>
    </w:p>
    <w:p w14:paraId="13D60D5D" w14:textId="77777777" w:rsidR="00BA29EF" w:rsidRDefault="00BA29EF" w:rsidP="00BA29EF">
      <w:pPr>
        <w:spacing w:after="0"/>
        <w:ind w:right="-1"/>
        <w:contextualSpacing/>
        <w:jc w:val="both"/>
        <w:rPr>
          <w:rFonts w:ascii="Arial" w:hAnsi="Arial" w:cs="Arial"/>
          <w:sz w:val="20"/>
          <w:szCs w:val="20"/>
        </w:rPr>
      </w:pPr>
    </w:p>
    <w:p w14:paraId="64D02B54" w14:textId="362FE742" w:rsidR="00BA29EF" w:rsidRPr="00070079" w:rsidRDefault="00BA29EF" w:rsidP="00BA29EF">
      <w:pPr>
        <w:spacing w:after="0"/>
        <w:ind w:right="-1"/>
        <w:contextualSpacing/>
        <w:jc w:val="both"/>
        <w:rPr>
          <w:rFonts w:ascii="Arial" w:hAnsi="Arial" w:cs="Arial"/>
          <w:sz w:val="20"/>
          <w:szCs w:val="20"/>
        </w:rPr>
      </w:pPr>
      <w:r w:rsidRPr="00070079">
        <w:rPr>
          <w:rFonts w:ascii="Arial" w:hAnsi="Arial" w:cs="Arial"/>
          <w:sz w:val="20"/>
          <w:szCs w:val="20"/>
        </w:rPr>
        <w:t xml:space="preserve">Le dossier de candidature devra être envoyé avant </w:t>
      </w:r>
      <w:r w:rsidRPr="000F2830">
        <w:rPr>
          <w:rFonts w:ascii="Arial" w:hAnsi="Arial" w:cs="Arial"/>
          <w:b/>
          <w:sz w:val="20"/>
          <w:szCs w:val="20"/>
          <w:highlight w:val="yellow"/>
        </w:rPr>
        <w:t xml:space="preserve">le </w:t>
      </w:r>
      <w:r w:rsidR="000F2830" w:rsidRPr="000F2830">
        <w:rPr>
          <w:rFonts w:ascii="Arial" w:hAnsi="Arial" w:cs="Arial"/>
          <w:b/>
          <w:sz w:val="20"/>
          <w:szCs w:val="20"/>
          <w:highlight w:val="yellow"/>
        </w:rPr>
        <w:t>7</w:t>
      </w:r>
      <w:r w:rsidR="00712545" w:rsidRPr="000F2830">
        <w:rPr>
          <w:rFonts w:ascii="Arial" w:hAnsi="Arial" w:cs="Arial"/>
          <w:b/>
          <w:sz w:val="20"/>
          <w:szCs w:val="20"/>
          <w:highlight w:val="yellow"/>
        </w:rPr>
        <w:t xml:space="preserve"> avril 202</w:t>
      </w:r>
      <w:r w:rsidR="000F2830" w:rsidRPr="000F2830">
        <w:rPr>
          <w:rFonts w:ascii="Arial" w:hAnsi="Arial" w:cs="Arial"/>
          <w:b/>
          <w:sz w:val="20"/>
          <w:szCs w:val="20"/>
          <w:highlight w:val="yellow"/>
        </w:rPr>
        <w:t>5</w:t>
      </w:r>
      <w:r w:rsidRPr="00070079">
        <w:rPr>
          <w:rFonts w:ascii="Arial" w:hAnsi="Arial" w:cs="Arial"/>
          <w:sz w:val="20"/>
          <w:szCs w:val="20"/>
        </w:rPr>
        <w:t xml:space="preserve"> (inclus) sur notre site https://www.ville-active-et-sportive.com. Il devra obligatoirement être accompagné du règlement signé.</w:t>
      </w:r>
    </w:p>
    <w:p w14:paraId="211B277C" w14:textId="77777777" w:rsidR="00BA29EF" w:rsidRPr="00070079" w:rsidRDefault="00BA29EF" w:rsidP="00BA29EF">
      <w:pPr>
        <w:spacing w:after="0"/>
        <w:ind w:right="-1"/>
        <w:contextualSpacing/>
        <w:jc w:val="both"/>
        <w:rPr>
          <w:rFonts w:ascii="Arial" w:hAnsi="Arial" w:cs="Arial"/>
          <w:sz w:val="20"/>
          <w:szCs w:val="20"/>
        </w:rPr>
      </w:pPr>
    </w:p>
    <w:p w14:paraId="29C67E17" w14:textId="118DAF2A" w:rsidR="00BA29EF" w:rsidRPr="00070079" w:rsidRDefault="00BA29EF" w:rsidP="00BA29EF">
      <w:pPr>
        <w:spacing w:after="0"/>
        <w:ind w:right="-1"/>
        <w:contextualSpacing/>
        <w:jc w:val="both"/>
        <w:rPr>
          <w:rFonts w:ascii="Arial" w:hAnsi="Arial" w:cs="Arial"/>
          <w:b/>
          <w:bCs/>
          <w:sz w:val="20"/>
          <w:szCs w:val="20"/>
        </w:rPr>
      </w:pPr>
      <w:r w:rsidRPr="00070079">
        <w:rPr>
          <w:rFonts w:ascii="Arial" w:hAnsi="Arial" w:cs="Arial"/>
          <w:b/>
          <w:bCs/>
          <w:sz w:val="20"/>
          <w:szCs w:val="20"/>
        </w:rPr>
        <w:t>Le dossier de candidature 202</w:t>
      </w:r>
      <w:r w:rsidR="000F2830">
        <w:rPr>
          <w:rFonts w:ascii="Arial" w:hAnsi="Arial" w:cs="Arial"/>
          <w:b/>
          <w:bCs/>
          <w:sz w:val="20"/>
          <w:szCs w:val="20"/>
        </w:rPr>
        <w:t>5</w:t>
      </w:r>
      <w:r w:rsidRPr="00070079">
        <w:rPr>
          <w:rFonts w:ascii="Arial" w:hAnsi="Arial" w:cs="Arial"/>
          <w:b/>
          <w:bCs/>
          <w:sz w:val="20"/>
          <w:szCs w:val="20"/>
        </w:rPr>
        <w:t xml:space="preserve">, téléchargeable est à remplir obligatoirement. </w:t>
      </w:r>
    </w:p>
    <w:p w14:paraId="393FA7EC" w14:textId="77777777" w:rsidR="00BA29EF" w:rsidRDefault="00712545" w:rsidP="00BA29EF">
      <w:pPr>
        <w:spacing w:after="0"/>
        <w:ind w:right="-1"/>
        <w:contextualSpacing/>
        <w:jc w:val="both"/>
        <w:rPr>
          <w:rFonts w:ascii="Arial" w:hAnsi="Arial" w:cs="Arial"/>
          <w:b/>
          <w:bCs/>
          <w:sz w:val="20"/>
          <w:szCs w:val="20"/>
        </w:rPr>
      </w:pPr>
      <w:r>
        <w:rPr>
          <w:rFonts w:ascii="Arial" w:hAnsi="Arial" w:cs="Arial"/>
          <w:b/>
          <w:bCs/>
          <w:sz w:val="20"/>
          <w:szCs w:val="20"/>
        </w:rPr>
        <w:t>V</w:t>
      </w:r>
      <w:r w:rsidR="00BA29EF" w:rsidRPr="00070079">
        <w:rPr>
          <w:rFonts w:ascii="Arial" w:hAnsi="Arial" w:cs="Arial"/>
          <w:b/>
          <w:bCs/>
          <w:sz w:val="20"/>
          <w:szCs w:val="20"/>
        </w:rPr>
        <w:t>ous ne pouvez pas supprimer</w:t>
      </w:r>
      <w:r>
        <w:rPr>
          <w:rFonts w:ascii="Arial" w:hAnsi="Arial" w:cs="Arial"/>
          <w:b/>
          <w:bCs/>
          <w:sz w:val="20"/>
          <w:szCs w:val="20"/>
        </w:rPr>
        <w:t xml:space="preserve"> de lignes</w:t>
      </w:r>
      <w:r w:rsidR="00BA29EF" w:rsidRPr="00070079">
        <w:rPr>
          <w:rFonts w:ascii="Arial" w:hAnsi="Arial" w:cs="Arial"/>
          <w:b/>
          <w:bCs/>
          <w:sz w:val="20"/>
          <w:szCs w:val="20"/>
        </w:rPr>
        <w:t>, ceci afin de faciliter la lecture de votre dossier par les membres du jury.  Vous pouvez joindre une dizaine de pages d’annexes</w:t>
      </w:r>
      <w:r>
        <w:rPr>
          <w:rFonts w:ascii="Arial" w:hAnsi="Arial" w:cs="Arial"/>
          <w:b/>
          <w:bCs/>
          <w:sz w:val="20"/>
          <w:szCs w:val="20"/>
        </w:rPr>
        <w:t>.</w:t>
      </w:r>
      <w:r w:rsidR="00BA29EF">
        <w:rPr>
          <w:rFonts w:ascii="Arial" w:hAnsi="Arial" w:cs="Arial"/>
          <w:b/>
          <w:bCs/>
          <w:sz w:val="20"/>
          <w:szCs w:val="20"/>
        </w:rPr>
        <w:t xml:space="preserve"> </w:t>
      </w:r>
    </w:p>
    <w:p w14:paraId="3EDFFB1E" w14:textId="22E3BFD1" w:rsidR="000F2830" w:rsidRPr="00070079" w:rsidRDefault="000F2830" w:rsidP="00BA29EF">
      <w:pPr>
        <w:spacing w:after="0"/>
        <w:ind w:right="-1"/>
        <w:contextualSpacing/>
        <w:jc w:val="both"/>
        <w:rPr>
          <w:rFonts w:ascii="Arial" w:hAnsi="Arial" w:cs="Arial"/>
          <w:b/>
          <w:bCs/>
          <w:sz w:val="20"/>
          <w:szCs w:val="20"/>
        </w:rPr>
        <w:sectPr w:rsidR="000F2830" w:rsidRPr="00070079" w:rsidSect="008741E3">
          <w:type w:val="continuous"/>
          <w:pgSz w:w="11906" w:h="16838"/>
          <w:pgMar w:top="1417" w:right="1417" w:bottom="1417" w:left="1417" w:header="709" w:footer="709" w:gutter="0"/>
          <w:cols w:num="2" w:space="708"/>
          <w:titlePg/>
          <w:docGrid w:linePitch="360"/>
        </w:sectPr>
      </w:pPr>
      <w:r>
        <w:rPr>
          <w:rFonts w:ascii="Arial" w:hAnsi="Arial" w:cs="Arial"/>
          <w:b/>
          <w:bCs/>
          <w:sz w:val="20"/>
          <w:szCs w:val="20"/>
        </w:rPr>
        <w:t>Attention à vérifier que vous avez bien le dossier 2025.</w:t>
      </w:r>
    </w:p>
    <w:p w14:paraId="325229DF" w14:textId="77777777" w:rsidR="00BA29EF" w:rsidRDefault="00BA29EF" w:rsidP="00070079">
      <w:pPr>
        <w:spacing w:after="0"/>
        <w:ind w:right="-1"/>
        <w:contextualSpacing/>
        <w:jc w:val="both"/>
        <w:rPr>
          <w:rFonts w:ascii="Arial" w:hAnsi="Arial" w:cs="Arial"/>
          <w:sz w:val="20"/>
          <w:szCs w:val="20"/>
        </w:rPr>
        <w:sectPr w:rsidR="00BA29EF" w:rsidSect="008741E3">
          <w:headerReference w:type="default" r:id="rId12"/>
          <w:type w:val="continuous"/>
          <w:pgSz w:w="11906" w:h="16838"/>
          <w:pgMar w:top="1417" w:right="1417" w:bottom="1417" w:left="1417" w:header="709" w:footer="709" w:gutter="0"/>
          <w:cols w:space="1132"/>
          <w:titlePg/>
          <w:docGrid w:linePitch="360"/>
        </w:sectPr>
      </w:pPr>
    </w:p>
    <w:p w14:paraId="45F3BAC3" w14:textId="31B181AB" w:rsidR="00C550D7" w:rsidRDefault="00C550D7" w:rsidP="00070079">
      <w:pPr>
        <w:spacing w:after="0"/>
        <w:ind w:right="-1"/>
        <w:contextualSpacing/>
        <w:jc w:val="both"/>
        <w:rPr>
          <w:rFonts w:ascii="Arial" w:hAnsi="Arial" w:cs="Arial"/>
          <w:sz w:val="20"/>
          <w:szCs w:val="20"/>
        </w:rPr>
      </w:pPr>
    </w:p>
    <w:p w14:paraId="5A8B3BBA" w14:textId="77777777" w:rsidR="00BA29EF" w:rsidRDefault="00BA29EF" w:rsidP="00070079">
      <w:pPr>
        <w:spacing w:after="0"/>
        <w:ind w:right="-1"/>
        <w:contextualSpacing/>
        <w:jc w:val="both"/>
        <w:rPr>
          <w:rFonts w:ascii="Arial" w:hAnsi="Arial" w:cs="Arial"/>
          <w:sz w:val="20"/>
          <w:szCs w:val="20"/>
        </w:rPr>
      </w:pPr>
    </w:p>
    <w:sectPr w:rsidR="00BA29EF" w:rsidSect="008741E3">
      <w:type w:val="continuous"/>
      <w:pgSz w:w="11906" w:h="16838"/>
      <w:pgMar w:top="1417" w:right="1417" w:bottom="1417" w:left="1417" w:header="709" w:footer="709" w:gutter="0"/>
      <w:cols w:space="11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39943" w14:textId="77777777" w:rsidR="00565815" w:rsidRDefault="00565815" w:rsidP="008A7FD1">
      <w:pPr>
        <w:spacing w:after="0" w:line="240" w:lineRule="auto"/>
      </w:pPr>
      <w:r>
        <w:separator/>
      </w:r>
    </w:p>
  </w:endnote>
  <w:endnote w:type="continuationSeparator" w:id="0">
    <w:p w14:paraId="456060C7" w14:textId="77777777" w:rsidR="00565815" w:rsidRDefault="00565815" w:rsidP="008A7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A9E62" w14:textId="77777777" w:rsidR="00714619" w:rsidRDefault="00714619" w:rsidP="00F359BB">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DFECA7B" w14:textId="77777777" w:rsidR="00714619" w:rsidRDefault="00714619" w:rsidP="0071461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AFD4D" w14:textId="77777777" w:rsidR="00714619" w:rsidRDefault="00714619" w:rsidP="00F359BB">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A77DA">
      <w:rPr>
        <w:rStyle w:val="Numrodepage"/>
        <w:noProof/>
      </w:rPr>
      <w:t>3</w:t>
    </w:r>
    <w:r>
      <w:rPr>
        <w:rStyle w:val="Numrodepage"/>
      </w:rPr>
      <w:fldChar w:fldCharType="end"/>
    </w:r>
  </w:p>
  <w:p w14:paraId="34CF8180" w14:textId="77777777" w:rsidR="000A5B0C" w:rsidRDefault="000A5B0C" w:rsidP="00714619">
    <w:pPr>
      <w:pStyle w:val="Pieddepage"/>
      <w:ind w:right="360"/>
      <w:rPr>
        <w:i/>
        <w:sz w:val="20"/>
      </w:rPr>
    </w:pPr>
    <w:r w:rsidRPr="0032291E">
      <w:rPr>
        <w:i/>
        <w:sz w:val="20"/>
      </w:rPr>
      <w:t>*Ce document doit être conservé par les villes candidates. Ce document n’est pas à joindre à la candidature.</w:t>
    </w:r>
  </w:p>
  <w:p w14:paraId="17A7D010" w14:textId="77777777" w:rsidR="000A5B0C" w:rsidRDefault="000A5B0C">
    <w:pPr>
      <w:pStyle w:val="Pieddepage"/>
      <w:jc w:val="right"/>
    </w:pPr>
  </w:p>
  <w:p w14:paraId="1BE5B102" w14:textId="588CBA91" w:rsidR="000A5B0C" w:rsidRDefault="000A5B0C">
    <w:pPr>
      <w:pStyle w:val="Pieddepage"/>
      <w:jc w:val="right"/>
    </w:pPr>
  </w:p>
  <w:p w14:paraId="55C4603C" w14:textId="77777777" w:rsidR="00A45927" w:rsidRPr="007F77B1" w:rsidRDefault="00A45927" w:rsidP="007F77B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D9EEF" w14:textId="77777777" w:rsidR="005804E0" w:rsidRDefault="005804E0" w:rsidP="005804E0">
    <w:pPr>
      <w:pStyle w:val="Pieddepage"/>
      <w:rPr>
        <w:i/>
        <w:sz w:val="20"/>
      </w:rPr>
    </w:pPr>
    <w:r w:rsidRPr="0032291E">
      <w:rPr>
        <w:i/>
        <w:sz w:val="20"/>
      </w:rPr>
      <w:t>*Ce document doit être conservé par les villes candidates. Ce document n’est pas à joindre à la candidature.</w:t>
    </w:r>
  </w:p>
  <w:p w14:paraId="36E6F11F" w14:textId="629487E4" w:rsidR="009F1C76" w:rsidRPr="005804E0" w:rsidRDefault="009F1C76" w:rsidP="005804E0">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C1066" w14:textId="77777777" w:rsidR="00565815" w:rsidRDefault="00565815" w:rsidP="008A7FD1">
      <w:pPr>
        <w:spacing w:after="0" w:line="240" w:lineRule="auto"/>
      </w:pPr>
      <w:r>
        <w:separator/>
      </w:r>
    </w:p>
  </w:footnote>
  <w:footnote w:type="continuationSeparator" w:id="0">
    <w:p w14:paraId="1A501541" w14:textId="77777777" w:rsidR="00565815" w:rsidRDefault="00565815" w:rsidP="008A7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80061" w14:textId="77777777" w:rsidR="00CA33A3" w:rsidRDefault="00CA33A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43313"/>
    <w:multiLevelType w:val="hybridMultilevel"/>
    <w:tmpl w:val="151E6A8E"/>
    <w:lvl w:ilvl="0" w:tplc="951CBEAA">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09E66876"/>
    <w:multiLevelType w:val="hybridMultilevel"/>
    <w:tmpl w:val="CC2C3FDA"/>
    <w:lvl w:ilvl="0" w:tplc="E09E9926">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854E88"/>
    <w:multiLevelType w:val="hybridMultilevel"/>
    <w:tmpl w:val="A52AA6EC"/>
    <w:lvl w:ilvl="0" w:tplc="6C4AB3EA">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D1139C"/>
    <w:multiLevelType w:val="hybridMultilevel"/>
    <w:tmpl w:val="FCCA9CDA"/>
    <w:lvl w:ilvl="0" w:tplc="040C0001">
      <w:start w:val="1"/>
      <w:numFmt w:val="bullet"/>
      <w:lvlText w:val=""/>
      <w:lvlJc w:val="left"/>
      <w:pPr>
        <w:ind w:left="720" w:hanging="360"/>
      </w:pPr>
      <w:rPr>
        <w:rFonts w:ascii="Symbol" w:hAnsi="Symbo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BD05E8"/>
    <w:multiLevelType w:val="hybridMultilevel"/>
    <w:tmpl w:val="5AAABCD8"/>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19977750"/>
    <w:multiLevelType w:val="hybridMultilevel"/>
    <w:tmpl w:val="D5FA964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1B63E9"/>
    <w:multiLevelType w:val="hybridMultilevel"/>
    <w:tmpl w:val="25569F98"/>
    <w:lvl w:ilvl="0" w:tplc="E6C46EB8">
      <w:numFmt w:val="bullet"/>
      <w:lvlText w:val="-"/>
      <w:lvlJc w:val="left"/>
      <w:pPr>
        <w:ind w:left="720" w:hanging="360"/>
      </w:pPr>
      <w:rPr>
        <w:rFonts w:ascii="Calibri" w:eastAsiaTheme="minorHAnsi" w:hAnsi="Calibri" w:cstheme="minorBidi" w:hint="default"/>
        <w:color w:val="0000FF" w:themeColor="hyperlink"/>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3267E5"/>
    <w:multiLevelType w:val="hybridMultilevel"/>
    <w:tmpl w:val="1C4034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313261"/>
    <w:multiLevelType w:val="hybridMultilevel"/>
    <w:tmpl w:val="9746DAFC"/>
    <w:lvl w:ilvl="0" w:tplc="711EF874">
      <w:start w:val="1"/>
      <w:numFmt w:val="decimal"/>
      <w:lvlText w:val="%1."/>
      <w:lvlJc w:val="left"/>
      <w:pPr>
        <w:ind w:left="1068" w:hanging="360"/>
      </w:pPr>
      <w:rPr>
        <w:rFonts w:hint="default"/>
        <w:b/>
        <w:i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2B8974D9"/>
    <w:multiLevelType w:val="hybridMultilevel"/>
    <w:tmpl w:val="9746DAFC"/>
    <w:lvl w:ilvl="0" w:tplc="711EF874">
      <w:start w:val="1"/>
      <w:numFmt w:val="decimal"/>
      <w:lvlText w:val="%1."/>
      <w:lvlJc w:val="left"/>
      <w:pPr>
        <w:ind w:left="1068" w:hanging="360"/>
      </w:pPr>
      <w:rPr>
        <w:rFonts w:hint="default"/>
        <w:b/>
        <w:i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32C266C8"/>
    <w:multiLevelType w:val="multilevel"/>
    <w:tmpl w:val="9C6EC584"/>
    <w:lvl w:ilvl="0">
      <w:start w:val="4"/>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34125A0C"/>
    <w:multiLevelType w:val="hybridMultilevel"/>
    <w:tmpl w:val="9E3E4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3C0DEC"/>
    <w:multiLevelType w:val="hybridMultilevel"/>
    <w:tmpl w:val="7EBC9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6373D0"/>
    <w:multiLevelType w:val="hybridMultilevel"/>
    <w:tmpl w:val="3FAC090E"/>
    <w:lvl w:ilvl="0" w:tplc="95FEBCF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F4D3B27"/>
    <w:multiLevelType w:val="multilevel"/>
    <w:tmpl w:val="0DC0D45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FC656FA"/>
    <w:multiLevelType w:val="hybridMultilevel"/>
    <w:tmpl w:val="22545E8C"/>
    <w:lvl w:ilvl="0" w:tplc="025245A4">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6" w15:restartNumberingAfterBreak="0">
    <w:nsid w:val="40E856E0"/>
    <w:multiLevelType w:val="hybridMultilevel"/>
    <w:tmpl w:val="9746DAFC"/>
    <w:lvl w:ilvl="0" w:tplc="711EF874">
      <w:start w:val="1"/>
      <w:numFmt w:val="decimal"/>
      <w:lvlText w:val="%1."/>
      <w:lvlJc w:val="left"/>
      <w:pPr>
        <w:ind w:left="1068" w:hanging="360"/>
      </w:pPr>
      <w:rPr>
        <w:rFonts w:hint="default"/>
        <w:b/>
        <w:i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42190E29"/>
    <w:multiLevelType w:val="hybridMultilevel"/>
    <w:tmpl w:val="E550BF66"/>
    <w:lvl w:ilvl="0" w:tplc="376A5864">
      <w:start w:val="1"/>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3984EF1"/>
    <w:multiLevelType w:val="hybridMultilevel"/>
    <w:tmpl w:val="9746DAFC"/>
    <w:lvl w:ilvl="0" w:tplc="711EF874">
      <w:start w:val="1"/>
      <w:numFmt w:val="decimal"/>
      <w:lvlText w:val="%1."/>
      <w:lvlJc w:val="left"/>
      <w:pPr>
        <w:ind w:left="1068" w:hanging="360"/>
      </w:pPr>
      <w:rPr>
        <w:rFonts w:hint="default"/>
        <w:b/>
        <w:i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481054E5"/>
    <w:multiLevelType w:val="hybridMultilevel"/>
    <w:tmpl w:val="70B67DFE"/>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15:restartNumberingAfterBreak="0">
    <w:nsid w:val="49BE31A8"/>
    <w:multiLevelType w:val="hybridMultilevel"/>
    <w:tmpl w:val="970C468E"/>
    <w:lvl w:ilvl="0" w:tplc="9A461CE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352785"/>
    <w:multiLevelType w:val="hybridMultilevel"/>
    <w:tmpl w:val="E550BF66"/>
    <w:lvl w:ilvl="0" w:tplc="376A5864">
      <w:start w:val="1"/>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E834639"/>
    <w:multiLevelType w:val="hybridMultilevel"/>
    <w:tmpl w:val="03D8CF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5F08A2"/>
    <w:multiLevelType w:val="hybridMultilevel"/>
    <w:tmpl w:val="BAF8520E"/>
    <w:lvl w:ilvl="0" w:tplc="94724AD2">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0F29A0"/>
    <w:multiLevelType w:val="hybridMultilevel"/>
    <w:tmpl w:val="5C70B44A"/>
    <w:lvl w:ilvl="0" w:tplc="A74E0990">
      <w:numFmt w:val="bullet"/>
      <w:lvlText w:val="-"/>
      <w:lvlJc w:val="left"/>
      <w:pPr>
        <w:ind w:left="720" w:hanging="360"/>
      </w:pPr>
      <w:rPr>
        <w:rFonts w:ascii="SegoeUI" w:eastAsiaTheme="minorHAnsi" w:hAnsi="SegoeUI"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4C35DE"/>
    <w:multiLevelType w:val="hybridMultilevel"/>
    <w:tmpl w:val="A47230C0"/>
    <w:lvl w:ilvl="0" w:tplc="06B6E0AC">
      <w:numFmt w:val="bullet"/>
      <w:lvlText w:val="-"/>
      <w:lvlJc w:val="left"/>
      <w:pPr>
        <w:ind w:left="720" w:hanging="360"/>
      </w:pPr>
      <w:rPr>
        <w:rFonts w:ascii="Calibri" w:eastAsiaTheme="minorHAnsi" w:hAnsi="Calibri" w:cstheme="minorBidi" w:hint="default"/>
        <w:color w:val="0000FF" w:themeColor="hyperlink"/>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0845B3"/>
    <w:multiLevelType w:val="hybridMultilevel"/>
    <w:tmpl w:val="C180BBE0"/>
    <w:lvl w:ilvl="0" w:tplc="67DE1D8A">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FA3ED1"/>
    <w:multiLevelType w:val="hybridMultilevel"/>
    <w:tmpl w:val="27B48848"/>
    <w:lvl w:ilvl="0" w:tplc="E346A81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61E3D39"/>
    <w:multiLevelType w:val="hybridMultilevel"/>
    <w:tmpl w:val="8E7CD4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6FC7E52"/>
    <w:multiLevelType w:val="hybridMultilevel"/>
    <w:tmpl w:val="15B87256"/>
    <w:lvl w:ilvl="0" w:tplc="E4E263FC">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0" w15:restartNumberingAfterBreak="0">
    <w:nsid w:val="787043E9"/>
    <w:multiLevelType w:val="hybridMultilevel"/>
    <w:tmpl w:val="F86CEE72"/>
    <w:lvl w:ilvl="0" w:tplc="30CA0908">
      <w:numFmt w:val="bullet"/>
      <w:lvlText w:val="-"/>
      <w:lvlJc w:val="left"/>
      <w:pPr>
        <w:ind w:left="720" w:hanging="360"/>
      </w:pPr>
      <w:rPr>
        <w:rFonts w:ascii="Calibri" w:eastAsiaTheme="minorHAnsi" w:hAnsi="Calibri" w:cstheme="minorBidi" w:hint="default"/>
        <w:color w:val="0000FF" w:themeColor="hyperlink"/>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0847562">
    <w:abstractNumId w:val="29"/>
  </w:num>
  <w:num w:numId="2" w16cid:durableId="1426271828">
    <w:abstractNumId w:val="15"/>
  </w:num>
  <w:num w:numId="3" w16cid:durableId="798764540">
    <w:abstractNumId w:val="0"/>
  </w:num>
  <w:num w:numId="4" w16cid:durableId="1897934234">
    <w:abstractNumId w:val="22"/>
  </w:num>
  <w:num w:numId="5" w16cid:durableId="1947691145">
    <w:abstractNumId w:val="12"/>
  </w:num>
  <w:num w:numId="6" w16cid:durableId="179245709">
    <w:abstractNumId w:val="23"/>
  </w:num>
  <w:num w:numId="7" w16cid:durableId="1261061163">
    <w:abstractNumId w:val="7"/>
  </w:num>
  <w:num w:numId="8" w16cid:durableId="1310590998">
    <w:abstractNumId w:val="28"/>
  </w:num>
  <w:num w:numId="9" w16cid:durableId="1975135021">
    <w:abstractNumId w:val="11"/>
  </w:num>
  <w:num w:numId="10" w16cid:durableId="1830512217">
    <w:abstractNumId w:val="26"/>
  </w:num>
  <w:num w:numId="11" w16cid:durableId="432017424">
    <w:abstractNumId w:val="1"/>
  </w:num>
  <w:num w:numId="12" w16cid:durableId="1518808842">
    <w:abstractNumId w:val="2"/>
  </w:num>
  <w:num w:numId="13" w16cid:durableId="1807817048">
    <w:abstractNumId w:val="10"/>
  </w:num>
  <w:num w:numId="14" w16cid:durableId="1072774190">
    <w:abstractNumId w:val="14"/>
  </w:num>
  <w:num w:numId="15" w16cid:durableId="1600482452">
    <w:abstractNumId w:val="30"/>
  </w:num>
  <w:num w:numId="16" w16cid:durableId="1265304727">
    <w:abstractNumId w:val="6"/>
  </w:num>
  <w:num w:numId="17" w16cid:durableId="543518103">
    <w:abstractNumId w:val="25"/>
  </w:num>
  <w:num w:numId="18" w16cid:durableId="930549416">
    <w:abstractNumId w:val="27"/>
  </w:num>
  <w:num w:numId="19" w16cid:durableId="391852421">
    <w:abstractNumId w:val="20"/>
  </w:num>
  <w:num w:numId="20" w16cid:durableId="582422393">
    <w:abstractNumId w:val="24"/>
  </w:num>
  <w:num w:numId="21" w16cid:durableId="1761021800">
    <w:abstractNumId w:val="13"/>
  </w:num>
  <w:num w:numId="22" w16cid:durableId="1988899196">
    <w:abstractNumId w:val="4"/>
  </w:num>
  <w:num w:numId="23" w16cid:durableId="513614508">
    <w:abstractNumId w:val="19"/>
  </w:num>
  <w:num w:numId="24" w16cid:durableId="2032022848">
    <w:abstractNumId w:val="18"/>
  </w:num>
  <w:num w:numId="25" w16cid:durableId="228468296">
    <w:abstractNumId w:val="21"/>
  </w:num>
  <w:num w:numId="26" w16cid:durableId="1916669357">
    <w:abstractNumId w:val="3"/>
  </w:num>
  <w:num w:numId="27" w16cid:durableId="1737170723">
    <w:abstractNumId w:val="16"/>
  </w:num>
  <w:num w:numId="28" w16cid:durableId="508980902">
    <w:abstractNumId w:val="9"/>
  </w:num>
  <w:num w:numId="29" w16cid:durableId="1747998898">
    <w:abstractNumId w:val="17"/>
  </w:num>
  <w:num w:numId="30" w16cid:durableId="1257594556">
    <w:abstractNumId w:val="8"/>
  </w:num>
  <w:num w:numId="31" w16cid:durableId="887018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CF"/>
    <w:rsid w:val="00016288"/>
    <w:rsid w:val="0002554C"/>
    <w:rsid w:val="00061059"/>
    <w:rsid w:val="00070079"/>
    <w:rsid w:val="000847E6"/>
    <w:rsid w:val="00094ACE"/>
    <w:rsid w:val="000A1F9C"/>
    <w:rsid w:val="000A4CF2"/>
    <w:rsid w:val="000A5B0C"/>
    <w:rsid w:val="000B3AA5"/>
    <w:rsid w:val="000C5888"/>
    <w:rsid w:val="000E3C55"/>
    <w:rsid w:val="000F2830"/>
    <w:rsid w:val="000F4B6C"/>
    <w:rsid w:val="00100FED"/>
    <w:rsid w:val="00113206"/>
    <w:rsid w:val="001258F0"/>
    <w:rsid w:val="00136218"/>
    <w:rsid w:val="0014258B"/>
    <w:rsid w:val="001659BB"/>
    <w:rsid w:val="001C451B"/>
    <w:rsid w:val="001C5AEB"/>
    <w:rsid w:val="001D0BA6"/>
    <w:rsid w:val="001F0E38"/>
    <w:rsid w:val="001F5549"/>
    <w:rsid w:val="00201BCA"/>
    <w:rsid w:val="0020605E"/>
    <w:rsid w:val="002141F0"/>
    <w:rsid w:val="002210A8"/>
    <w:rsid w:val="0022125A"/>
    <w:rsid w:val="00230212"/>
    <w:rsid w:val="0023183E"/>
    <w:rsid w:val="00232EB6"/>
    <w:rsid w:val="002441C7"/>
    <w:rsid w:val="0025676B"/>
    <w:rsid w:val="00260091"/>
    <w:rsid w:val="00267AD0"/>
    <w:rsid w:val="00284C7E"/>
    <w:rsid w:val="00293E2D"/>
    <w:rsid w:val="002A1133"/>
    <w:rsid w:val="002B09FE"/>
    <w:rsid w:val="002B4FA8"/>
    <w:rsid w:val="002C3088"/>
    <w:rsid w:val="002C6C67"/>
    <w:rsid w:val="002E7D5D"/>
    <w:rsid w:val="002F1AF6"/>
    <w:rsid w:val="002F37AB"/>
    <w:rsid w:val="003000AD"/>
    <w:rsid w:val="0031694B"/>
    <w:rsid w:val="0032291E"/>
    <w:rsid w:val="00341902"/>
    <w:rsid w:val="00345207"/>
    <w:rsid w:val="0034649B"/>
    <w:rsid w:val="00353283"/>
    <w:rsid w:val="00361DB8"/>
    <w:rsid w:val="00385C71"/>
    <w:rsid w:val="003A3C97"/>
    <w:rsid w:val="003B181C"/>
    <w:rsid w:val="003B30D5"/>
    <w:rsid w:val="003C05D6"/>
    <w:rsid w:val="003C6202"/>
    <w:rsid w:val="003C7E5E"/>
    <w:rsid w:val="003D0622"/>
    <w:rsid w:val="003D6CA3"/>
    <w:rsid w:val="003E6A81"/>
    <w:rsid w:val="003F1550"/>
    <w:rsid w:val="00406AD3"/>
    <w:rsid w:val="004151AA"/>
    <w:rsid w:val="00422DCB"/>
    <w:rsid w:val="0043747C"/>
    <w:rsid w:val="00440F88"/>
    <w:rsid w:val="00453B1B"/>
    <w:rsid w:val="00471441"/>
    <w:rsid w:val="00487896"/>
    <w:rsid w:val="00492A66"/>
    <w:rsid w:val="00494A46"/>
    <w:rsid w:val="004A25B4"/>
    <w:rsid w:val="004D2E10"/>
    <w:rsid w:val="004E436B"/>
    <w:rsid w:val="004F33AE"/>
    <w:rsid w:val="004F38A5"/>
    <w:rsid w:val="00500242"/>
    <w:rsid w:val="00501488"/>
    <w:rsid w:val="005112EA"/>
    <w:rsid w:val="0052762F"/>
    <w:rsid w:val="00541D93"/>
    <w:rsid w:val="005431A9"/>
    <w:rsid w:val="0055035D"/>
    <w:rsid w:val="005517C3"/>
    <w:rsid w:val="00560962"/>
    <w:rsid w:val="00565815"/>
    <w:rsid w:val="00571B73"/>
    <w:rsid w:val="00573A74"/>
    <w:rsid w:val="005804E0"/>
    <w:rsid w:val="005836D4"/>
    <w:rsid w:val="00591E55"/>
    <w:rsid w:val="005C3110"/>
    <w:rsid w:val="005E51D8"/>
    <w:rsid w:val="005E7117"/>
    <w:rsid w:val="0061405C"/>
    <w:rsid w:val="0061682A"/>
    <w:rsid w:val="00632212"/>
    <w:rsid w:val="00652E5C"/>
    <w:rsid w:val="006533C8"/>
    <w:rsid w:val="0066063E"/>
    <w:rsid w:val="00666C2F"/>
    <w:rsid w:val="006726AB"/>
    <w:rsid w:val="00672F21"/>
    <w:rsid w:val="006C082F"/>
    <w:rsid w:val="006C40DC"/>
    <w:rsid w:val="006D7DA0"/>
    <w:rsid w:val="006F7CD3"/>
    <w:rsid w:val="00702E8C"/>
    <w:rsid w:val="00712545"/>
    <w:rsid w:val="007142CF"/>
    <w:rsid w:val="00714619"/>
    <w:rsid w:val="00717116"/>
    <w:rsid w:val="007228A3"/>
    <w:rsid w:val="00736DEE"/>
    <w:rsid w:val="0074218F"/>
    <w:rsid w:val="00746C1F"/>
    <w:rsid w:val="00751C82"/>
    <w:rsid w:val="00764A34"/>
    <w:rsid w:val="00766545"/>
    <w:rsid w:val="0078628A"/>
    <w:rsid w:val="00797EF6"/>
    <w:rsid w:val="007A7251"/>
    <w:rsid w:val="007A7772"/>
    <w:rsid w:val="007C67E5"/>
    <w:rsid w:val="007D43A9"/>
    <w:rsid w:val="007E2A7A"/>
    <w:rsid w:val="007F052E"/>
    <w:rsid w:val="007F77B1"/>
    <w:rsid w:val="008106CA"/>
    <w:rsid w:val="008205F5"/>
    <w:rsid w:val="008741E3"/>
    <w:rsid w:val="00886671"/>
    <w:rsid w:val="00890B45"/>
    <w:rsid w:val="008913F0"/>
    <w:rsid w:val="008A024F"/>
    <w:rsid w:val="008A5117"/>
    <w:rsid w:val="008A7FD1"/>
    <w:rsid w:val="008C7337"/>
    <w:rsid w:val="008E2878"/>
    <w:rsid w:val="008E7960"/>
    <w:rsid w:val="008F0388"/>
    <w:rsid w:val="008F14DA"/>
    <w:rsid w:val="009122B2"/>
    <w:rsid w:val="009203C5"/>
    <w:rsid w:val="009646B1"/>
    <w:rsid w:val="009660A7"/>
    <w:rsid w:val="0099670E"/>
    <w:rsid w:val="009A48EF"/>
    <w:rsid w:val="009B7853"/>
    <w:rsid w:val="009D01A0"/>
    <w:rsid w:val="009D1871"/>
    <w:rsid w:val="009F1C76"/>
    <w:rsid w:val="009F53A0"/>
    <w:rsid w:val="009F6CB2"/>
    <w:rsid w:val="00A00F75"/>
    <w:rsid w:val="00A1498D"/>
    <w:rsid w:val="00A21F1F"/>
    <w:rsid w:val="00A377E3"/>
    <w:rsid w:val="00A44513"/>
    <w:rsid w:val="00A45927"/>
    <w:rsid w:val="00A5588C"/>
    <w:rsid w:val="00A77703"/>
    <w:rsid w:val="00A9384C"/>
    <w:rsid w:val="00AA6817"/>
    <w:rsid w:val="00AC7943"/>
    <w:rsid w:val="00AE36B7"/>
    <w:rsid w:val="00AF795B"/>
    <w:rsid w:val="00B01E59"/>
    <w:rsid w:val="00B07146"/>
    <w:rsid w:val="00B17A9A"/>
    <w:rsid w:val="00B25A71"/>
    <w:rsid w:val="00B33A1F"/>
    <w:rsid w:val="00B343C5"/>
    <w:rsid w:val="00B725EC"/>
    <w:rsid w:val="00B74C09"/>
    <w:rsid w:val="00B82CC0"/>
    <w:rsid w:val="00BA29EF"/>
    <w:rsid w:val="00BB1FFD"/>
    <w:rsid w:val="00BC14C8"/>
    <w:rsid w:val="00BC4C14"/>
    <w:rsid w:val="00BD4874"/>
    <w:rsid w:val="00BE6931"/>
    <w:rsid w:val="00C01399"/>
    <w:rsid w:val="00C1401A"/>
    <w:rsid w:val="00C208BC"/>
    <w:rsid w:val="00C20AB4"/>
    <w:rsid w:val="00C22D8B"/>
    <w:rsid w:val="00C27AE8"/>
    <w:rsid w:val="00C30766"/>
    <w:rsid w:val="00C421C5"/>
    <w:rsid w:val="00C530C6"/>
    <w:rsid w:val="00C53168"/>
    <w:rsid w:val="00C550D7"/>
    <w:rsid w:val="00C57B2C"/>
    <w:rsid w:val="00C64968"/>
    <w:rsid w:val="00C74ADD"/>
    <w:rsid w:val="00C97CE7"/>
    <w:rsid w:val="00CA33A3"/>
    <w:rsid w:val="00CA4427"/>
    <w:rsid w:val="00CA5202"/>
    <w:rsid w:val="00CB5CF3"/>
    <w:rsid w:val="00CB678D"/>
    <w:rsid w:val="00CC6D33"/>
    <w:rsid w:val="00CD7D54"/>
    <w:rsid w:val="00CE5E3D"/>
    <w:rsid w:val="00CF0290"/>
    <w:rsid w:val="00CF5843"/>
    <w:rsid w:val="00D2547C"/>
    <w:rsid w:val="00D26099"/>
    <w:rsid w:val="00D264B6"/>
    <w:rsid w:val="00D32A93"/>
    <w:rsid w:val="00D3607A"/>
    <w:rsid w:val="00D36B26"/>
    <w:rsid w:val="00D47922"/>
    <w:rsid w:val="00D5131E"/>
    <w:rsid w:val="00D67430"/>
    <w:rsid w:val="00D67575"/>
    <w:rsid w:val="00D748ED"/>
    <w:rsid w:val="00D75D37"/>
    <w:rsid w:val="00D904EA"/>
    <w:rsid w:val="00D97B3B"/>
    <w:rsid w:val="00DA1CC8"/>
    <w:rsid w:val="00DA5AE9"/>
    <w:rsid w:val="00DD23FC"/>
    <w:rsid w:val="00DD29E9"/>
    <w:rsid w:val="00DE1ED4"/>
    <w:rsid w:val="00E169E0"/>
    <w:rsid w:val="00E2133D"/>
    <w:rsid w:val="00E33273"/>
    <w:rsid w:val="00E46E23"/>
    <w:rsid w:val="00E71397"/>
    <w:rsid w:val="00E8192E"/>
    <w:rsid w:val="00E82C7B"/>
    <w:rsid w:val="00E85224"/>
    <w:rsid w:val="00E87B60"/>
    <w:rsid w:val="00E90F8D"/>
    <w:rsid w:val="00EA26DC"/>
    <w:rsid w:val="00EC09C7"/>
    <w:rsid w:val="00EC1CD5"/>
    <w:rsid w:val="00EC2510"/>
    <w:rsid w:val="00ED6625"/>
    <w:rsid w:val="00EE76E2"/>
    <w:rsid w:val="00EF3708"/>
    <w:rsid w:val="00EF7D7C"/>
    <w:rsid w:val="00F046FF"/>
    <w:rsid w:val="00F0583D"/>
    <w:rsid w:val="00F05FBF"/>
    <w:rsid w:val="00F2369B"/>
    <w:rsid w:val="00F24AEF"/>
    <w:rsid w:val="00F41104"/>
    <w:rsid w:val="00F567E4"/>
    <w:rsid w:val="00F64A47"/>
    <w:rsid w:val="00F67034"/>
    <w:rsid w:val="00F73425"/>
    <w:rsid w:val="00F75B15"/>
    <w:rsid w:val="00F83192"/>
    <w:rsid w:val="00F8355C"/>
    <w:rsid w:val="00FA5BA5"/>
    <w:rsid w:val="00FA65AF"/>
    <w:rsid w:val="00FA77DA"/>
    <w:rsid w:val="00FB0D32"/>
    <w:rsid w:val="00FC6186"/>
    <w:rsid w:val="00FD09CE"/>
    <w:rsid w:val="00FD28CD"/>
    <w:rsid w:val="00FE672D"/>
    <w:rsid w:val="00FF51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366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142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42CF"/>
    <w:rPr>
      <w:rFonts w:ascii="Tahoma" w:hAnsi="Tahoma" w:cs="Tahoma"/>
      <w:sz w:val="16"/>
      <w:szCs w:val="16"/>
    </w:rPr>
  </w:style>
  <w:style w:type="paragraph" w:styleId="Paragraphedeliste">
    <w:name w:val="List Paragraph"/>
    <w:basedOn w:val="Normal"/>
    <w:uiPriority w:val="34"/>
    <w:qFormat/>
    <w:rsid w:val="007142CF"/>
    <w:pPr>
      <w:ind w:left="720"/>
      <w:contextualSpacing/>
    </w:pPr>
  </w:style>
  <w:style w:type="paragraph" w:styleId="En-tte">
    <w:name w:val="header"/>
    <w:basedOn w:val="Normal"/>
    <w:link w:val="En-tteCar"/>
    <w:uiPriority w:val="99"/>
    <w:unhideWhenUsed/>
    <w:rsid w:val="008A7FD1"/>
    <w:pPr>
      <w:tabs>
        <w:tab w:val="center" w:pos="4536"/>
        <w:tab w:val="right" w:pos="9072"/>
      </w:tabs>
      <w:spacing w:after="0" w:line="240" w:lineRule="auto"/>
    </w:pPr>
  </w:style>
  <w:style w:type="character" w:customStyle="1" w:styleId="En-tteCar">
    <w:name w:val="En-tête Car"/>
    <w:basedOn w:val="Policepardfaut"/>
    <w:link w:val="En-tte"/>
    <w:uiPriority w:val="99"/>
    <w:rsid w:val="008A7FD1"/>
  </w:style>
  <w:style w:type="paragraph" w:styleId="Pieddepage">
    <w:name w:val="footer"/>
    <w:basedOn w:val="Normal"/>
    <w:link w:val="PieddepageCar"/>
    <w:uiPriority w:val="99"/>
    <w:unhideWhenUsed/>
    <w:rsid w:val="008A7F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7FD1"/>
  </w:style>
  <w:style w:type="table" w:styleId="Grilledutableau">
    <w:name w:val="Table Grid"/>
    <w:basedOn w:val="TableauNormal"/>
    <w:uiPriority w:val="59"/>
    <w:rsid w:val="008A7F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7F77B1"/>
    <w:pPr>
      <w:spacing w:after="0" w:line="240" w:lineRule="auto"/>
    </w:pPr>
  </w:style>
  <w:style w:type="character" w:styleId="Marquedecommentaire">
    <w:name w:val="annotation reference"/>
    <w:basedOn w:val="Policepardfaut"/>
    <w:uiPriority w:val="99"/>
    <w:semiHidden/>
    <w:unhideWhenUsed/>
    <w:rsid w:val="00672F21"/>
    <w:rPr>
      <w:sz w:val="16"/>
      <w:szCs w:val="16"/>
    </w:rPr>
  </w:style>
  <w:style w:type="paragraph" w:styleId="Commentaire">
    <w:name w:val="annotation text"/>
    <w:basedOn w:val="Normal"/>
    <w:link w:val="CommentaireCar"/>
    <w:uiPriority w:val="99"/>
    <w:semiHidden/>
    <w:unhideWhenUsed/>
    <w:rsid w:val="00672F21"/>
    <w:pPr>
      <w:spacing w:line="240" w:lineRule="auto"/>
    </w:pPr>
    <w:rPr>
      <w:sz w:val="20"/>
      <w:szCs w:val="20"/>
    </w:rPr>
  </w:style>
  <w:style w:type="character" w:customStyle="1" w:styleId="CommentaireCar">
    <w:name w:val="Commentaire Car"/>
    <w:basedOn w:val="Policepardfaut"/>
    <w:link w:val="Commentaire"/>
    <w:uiPriority w:val="99"/>
    <w:semiHidden/>
    <w:rsid w:val="00672F21"/>
    <w:rPr>
      <w:sz w:val="20"/>
      <w:szCs w:val="20"/>
    </w:rPr>
  </w:style>
  <w:style w:type="paragraph" w:styleId="Objetducommentaire">
    <w:name w:val="annotation subject"/>
    <w:basedOn w:val="Commentaire"/>
    <w:next w:val="Commentaire"/>
    <w:link w:val="ObjetducommentaireCar"/>
    <w:uiPriority w:val="99"/>
    <w:semiHidden/>
    <w:unhideWhenUsed/>
    <w:rsid w:val="00672F21"/>
    <w:rPr>
      <w:b/>
      <w:bCs/>
    </w:rPr>
  </w:style>
  <w:style w:type="character" w:customStyle="1" w:styleId="ObjetducommentaireCar">
    <w:name w:val="Objet du commentaire Car"/>
    <w:basedOn w:val="CommentaireCar"/>
    <w:link w:val="Objetducommentaire"/>
    <w:uiPriority w:val="99"/>
    <w:semiHidden/>
    <w:rsid w:val="00672F21"/>
    <w:rPr>
      <w:b/>
      <w:bCs/>
      <w:sz w:val="20"/>
      <w:szCs w:val="20"/>
    </w:rPr>
  </w:style>
  <w:style w:type="character" w:styleId="Lienhypertexte">
    <w:name w:val="Hyperlink"/>
    <w:basedOn w:val="Policepardfaut"/>
    <w:uiPriority w:val="99"/>
    <w:unhideWhenUsed/>
    <w:rsid w:val="006F7CD3"/>
    <w:rPr>
      <w:color w:val="0000FF" w:themeColor="hyperlink"/>
      <w:u w:val="single"/>
    </w:rPr>
  </w:style>
  <w:style w:type="character" w:styleId="Lienhypertextesuivivisit">
    <w:name w:val="FollowedHyperlink"/>
    <w:basedOn w:val="Policepardfaut"/>
    <w:uiPriority w:val="99"/>
    <w:semiHidden/>
    <w:unhideWhenUsed/>
    <w:rsid w:val="00CD7D54"/>
    <w:rPr>
      <w:color w:val="800080" w:themeColor="followedHyperlink"/>
      <w:u w:val="single"/>
    </w:rPr>
  </w:style>
  <w:style w:type="paragraph" w:styleId="Rvision">
    <w:name w:val="Revision"/>
    <w:hidden/>
    <w:uiPriority w:val="99"/>
    <w:semiHidden/>
    <w:rsid w:val="00D26099"/>
    <w:pPr>
      <w:spacing w:after="0" w:line="240" w:lineRule="auto"/>
    </w:pPr>
  </w:style>
  <w:style w:type="character" w:styleId="Numrodepage">
    <w:name w:val="page number"/>
    <w:basedOn w:val="Policepardfaut"/>
    <w:uiPriority w:val="99"/>
    <w:semiHidden/>
    <w:unhideWhenUsed/>
    <w:rsid w:val="00714619"/>
  </w:style>
  <w:style w:type="character" w:styleId="Mentionnonrsolue">
    <w:name w:val="Unresolved Mention"/>
    <w:basedOn w:val="Policepardfaut"/>
    <w:uiPriority w:val="99"/>
    <w:rsid w:val="00C97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133759">
      <w:bodyDiv w:val="1"/>
      <w:marLeft w:val="0"/>
      <w:marRight w:val="0"/>
      <w:marTop w:val="0"/>
      <w:marBottom w:val="0"/>
      <w:divBdr>
        <w:top w:val="none" w:sz="0" w:space="0" w:color="auto"/>
        <w:left w:val="none" w:sz="0" w:space="0" w:color="auto"/>
        <w:bottom w:val="none" w:sz="0" w:space="0" w:color="auto"/>
        <w:right w:val="none" w:sz="0" w:space="0" w:color="auto"/>
      </w:divBdr>
    </w:div>
    <w:div w:id="1039427629">
      <w:bodyDiv w:val="1"/>
      <w:marLeft w:val="0"/>
      <w:marRight w:val="0"/>
      <w:marTop w:val="0"/>
      <w:marBottom w:val="0"/>
      <w:divBdr>
        <w:top w:val="none" w:sz="0" w:space="0" w:color="auto"/>
        <w:left w:val="none" w:sz="0" w:space="0" w:color="auto"/>
        <w:bottom w:val="none" w:sz="0" w:space="0" w:color="auto"/>
        <w:right w:val="none" w:sz="0" w:space="0" w:color="auto"/>
      </w:divBdr>
    </w:div>
    <w:div w:id="18820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E9456-3061-D549-8257-AFB7CEF12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621</Words>
  <Characters>3420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BONNEFOY</dc:creator>
  <cp:lastModifiedBy>Label VAS</cp:lastModifiedBy>
  <cp:revision>3</cp:revision>
  <cp:lastPrinted>2024-01-29T13:56:00Z</cp:lastPrinted>
  <dcterms:created xsi:type="dcterms:W3CDTF">2024-11-26T11:55:00Z</dcterms:created>
  <dcterms:modified xsi:type="dcterms:W3CDTF">2024-11-26T11:56:00Z</dcterms:modified>
</cp:coreProperties>
</file>